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F1" w:rsidRPr="00A07F46" w:rsidRDefault="002D28F1" w:rsidP="002D28F1">
      <w:pPr>
        <w:pStyle w:val="Prosttext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A07F46">
        <w:rPr>
          <w:rFonts w:asciiTheme="minorHAnsi" w:hAnsiTheme="minorHAnsi" w:cs="Times New Roman"/>
          <w:b/>
          <w:bCs/>
          <w:sz w:val="28"/>
          <w:szCs w:val="28"/>
          <w:u w:val="single"/>
        </w:rPr>
        <w:t>Vážení a milí spoluobčané,</w:t>
      </w:r>
    </w:p>
    <w:p w:rsidR="002D28F1" w:rsidRPr="00A07F46" w:rsidRDefault="002D28F1" w:rsidP="002D28F1">
      <w:pPr>
        <w:pStyle w:val="Prosttext"/>
        <w:rPr>
          <w:rFonts w:asciiTheme="minorHAnsi" w:hAnsiTheme="minorHAnsi" w:cs="Times New Roman"/>
          <w:b/>
          <w:bCs/>
          <w:sz w:val="16"/>
          <w:szCs w:val="16"/>
          <w:u w:val="single"/>
        </w:rPr>
      </w:pP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       s blížícím se začátkem školních </w:t>
      </w:r>
      <w:proofErr w:type="gramStart"/>
      <w:r w:rsidRPr="00A07F46">
        <w:rPr>
          <w:rFonts w:asciiTheme="minorHAnsi" w:hAnsiTheme="minorHAnsi" w:cs="Times New Roman"/>
          <w:sz w:val="28"/>
          <w:szCs w:val="28"/>
        </w:rPr>
        <w:t>prázdnin  bych</w:t>
      </w:r>
      <w:proofErr w:type="gramEnd"/>
      <w:r w:rsidRPr="00A07F46">
        <w:rPr>
          <w:rFonts w:asciiTheme="minorHAnsi" w:hAnsiTheme="minorHAnsi" w:cs="Times New Roman"/>
          <w:sz w:val="28"/>
          <w:szCs w:val="28"/>
        </w:rPr>
        <w:t xml:space="preserve"> chtěl popřát Všem školákům příjemné prožití těchto dnů volna, aby načerpali novou energii do dalšího školního roku. Vám všem přeji krásné a ničím nerušené dovolené a šťastný návrat domů.</w:t>
      </w: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          V nejbližších dnech Vám budou do Vašich rodin dodány tašky na tříděný odpad, čímž chceme podpořit všechny občany ve sběru tříděného odpadu, aby ho měli v čem nosit do určených nádob. Žádám proto všechny, aby toho využili, neboť výsledkem nebude jen lepší životní prostředí, ale také nižší náklady na svoz komunálního odpadu v naší obci. </w:t>
      </w: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           Díky množícím se dotazům k výstavbě Víceúčelového sportovního zařízení a k tomu, co tam vlastně všechno bude, bych Vás chtěl informovat o této stavbě v krátkém výčtu z technické dokumentace. Podotýkám, že kdo má zájem, může kdykoli nahlédnout do projektové dokumentace, která je k dispozici na obecním úřadě.  Objekt bude přízemní do tvaru U, nepodsklepený, s užitným podkrovím, s </w:t>
      </w:r>
      <w:proofErr w:type="spellStart"/>
      <w:r w:rsidRPr="00A07F46">
        <w:rPr>
          <w:rFonts w:asciiTheme="minorHAnsi" w:hAnsiTheme="minorHAnsi" w:cs="Times New Roman"/>
          <w:sz w:val="28"/>
          <w:szCs w:val="28"/>
        </w:rPr>
        <w:t>polovalbovou</w:t>
      </w:r>
      <w:proofErr w:type="spellEnd"/>
      <w:r w:rsidRPr="00A07F46">
        <w:rPr>
          <w:rFonts w:asciiTheme="minorHAnsi" w:hAnsiTheme="minorHAnsi" w:cs="Times New Roman"/>
          <w:sz w:val="28"/>
          <w:szCs w:val="28"/>
        </w:rPr>
        <w:t xml:space="preserve"> střechou o sklonu 30°. Zimní zahrada bude prosklená a zastřešená střechou o sklonu 10°. Druhé nadzemní podlaží bude provedeno z části zděné a z části dřevostavba, stropy budou z železobetonových předpjatých stropních nosníků </w:t>
      </w:r>
      <w:proofErr w:type="spellStart"/>
      <w:r w:rsidRPr="00A07F46">
        <w:rPr>
          <w:rFonts w:asciiTheme="minorHAnsi" w:hAnsiTheme="minorHAnsi" w:cs="Times New Roman"/>
          <w:sz w:val="28"/>
          <w:szCs w:val="28"/>
        </w:rPr>
        <w:t>Spirol</w:t>
      </w:r>
      <w:proofErr w:type="spellEnd"/>
      <w:r w:rsidRPr="00A07F46">
        <w:rPr>
          <w:rFonts w:asciiTheme="minorHAnsi" w:hAnsiTheme="minorHAnsi" w:cs="Times New Roman"/>
          <w:sz w:val="28"/>
          <w:szCs w:val="28"/>
        </w:rPr>
        <w:t xml:space="preserve"> výšky </w:t>
      </w:r>
      <w:smartTag w:uri="urn:schemas-microsoft-com:office:smarttags" w:element="metricconverter">
        <w:smartTagPr>
          <w:attr w:name="ProductID" w:val="265 mm"/>
        </w:smartTagPr>
        <w:r w:rsidRPr="00A07F46">
          <w:rPr>
            <w:rFonts w:asciiTheme="minorHAnsi" w:hAnsiTheme="minorHAnsi" w:cs="Times New Roman"/>
            <w:sz w:val="28"/>
            <w:szCs w:val="28"/>
          </w:rPr>
          <w:t>265 mm</w:t>
        </w:r>
      </w:smartTag>
      <w:r w:rsidRPr="00A07F46">
        <w:rPr>
          <w:rFonts w:asciiTheme="minorHAnsi" w:hAnsiTheme="minorHAnsi" w:cs="Times New Roman"/>
          <w:sz w:val="28"/>
          <w:szCs w:val="28"/>
        </w:rPr>
        <w:t>.</w:t>
      </w: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Dispozice je řešena </w:t>
      </w:r>
      <w:proofErr w:type="gramStart"/>
      <w:r w:rsidRPr="00A07F46">
        <w:rPr>
          <w:rFonts w:asciiTheme="minorHAnsi" w:hAnsiTheme="minorHAnsi" w:cs="Times New Roman"/>
          <w:sz w:val="28"/>
          <w:szCs w:val="28"/>
        </w:rPr>
        <w:t>takto : v přízemí</w:t>
      </w:r>
      <w:proofErr w:type="gramEnd"/>
      <w:r w:rsidRPr="00A07F46">
        <w:rPr>
          <w:rFonts w:asciiTheme="minorHAnsi" w:hAnsiTheme="minorHAnsi" w:cs="Times New Roman"/>
          <w:sz w:val="28"/>
          <w:szCs w:val="28"/>
        </w:rPr>
        <w:t xml:space="preserve"> je restaurace s bowlingem, kuchyní, zimní zahradou, šatnami pro fotbalisty, rozhodčí a ostatní sport. Ve 2 NP je vstupní hala, sportovní místnost a sociální zázemí.</w:t>
      </w: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16"/>
          <w:szCs w:val="16"/>
        </w:rPr>
      </w:pP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Zastavěná </w:t>
      </w:r>
      <w:proofErr w:type="gramStart"/>
      <w:r w:rsidRPr="00A07F46">
        <w:rPr>
          <w:rFonts w:asciiTheme="minorHAnsi" w:hAnsiTheme="minorHAnsi" w:cs="Times New Roman"/>
          <w:sz w:val="28"/>
          <w:szCs w:val="28"/>
        </w:rPr>
        <w:t>plocha     :       755,4</w:t>
      </w:r>
      <w:proofErr w:type="gramEnd"/>
      <w:r w:rsidRPr="00A07F46">
        <w:rPr>
          <w:rFonts w:asciiTheme="minorHAnsi" w:hAnsiTheme="minorHAnsi" w:cs="Times New Roman"/>
          <w:sz w:val="28"/>
          <w:szCs w:val="28"/>
        </w:rPr>
        <w:t xml:space="preserve"> m2        Podlahová plocha     :      </w:t>
      </w:r>
      <w:smartTag w:uri="urn:schemas-microsoft-com:office:smarttags" w:element="metricconverter">
        <w:smartTagPr>
          <w:attr w:name="ProductID" w:val="1185,2 m2"/>
        </w:smartTagPr>
        <w:r w:rsidRPr="00A07F46">
          <w:rPr>
            <w:rFonts w:asciiTheme="minorHAnsi" w:hAnsiTheme="minorHAnsi" w:cs="Times New Roman"/>
            <w:sz w:val="28"/>
            <w:szCs w:val="28"/>
          </w:rPr>
          <w:t>1185,2 m2</w:t>
        </w:r>
      </w:smartTag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Zpevněné </w:t>
      </w:r>
      <w:proofErr w:type="gramStart"/>
      <w:r w:rsidRPr="00A07F46">
        <w:rPr>
          <w:rFonts w:asciiTheme="minorHAnsi" w:hAnsiTheme="minorHAnsi" w:cs="Times New Roman"/>
          <w:sz w:val="28"/>
          <w:szCs w:val="28"/>
        </w:rPr>
        <w:t xml:space="preserve">plochy       :        </w:t>
      </w:r>
      <w:smartTag w:uri="urn:schemas-microsoft-com:office:smarttags" w:element="metricconverter">
        <w:smartTagPr>
          <w:attr w:name="ProductID" w:val="922,0 m2"/>
        </w:smartTagPr>
        <w:r w:rsidRPr="00A07F46">
          <w:rPr>
            <w:rFonts w:asciiTheme="minorHAnsi" w:hAnsiTheme="minorHAnsi" w:cs="Times New Roman"/>
            <w:sz w:val="28"/>
            <w:szCs w:val="28"/>
          </w:rPr>
          <w:t>922,0</w:t>
        </w:r>
        <w:proofErr w:type="gramEnd"/>
        <w:r w:rsidRPr="00A07F46">
          <w:rPr>
            <w:rFonts w:asciiTheme="minorHAnsi" w:hAnsiTheme="minorHAnsi" w:cs="Times New Roman"/>
            <w:sz w:val="28"/>
            <w:szCs w:val="28"/>
          </w:rPr>
          <w:t xml:space="preserve"> m2</w:t>
        </w:r>
      </w:smartTag>
      <w:r w:rsidRPr="00A07F46">
        <w:rPr>
          <w:rFonts w:asciiTheme="minorHAnsi" w:hAnsiTheme="minorHAnsi" w:cs="Times New Roman"/>
          <w:sz w:val="28"/>
          <w:szCs w:val="28"/>
        </w:rPr>
        <w:t xml:space="preserve">         Obestavěný prostor   :     7176    m2</w:t>
      </w: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b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Výška </w:t>
      </w:r>
      <w:proofErr w:type="gramStart"/>
      <w:r w:rsidRPr="00A07F46">
        <w:rPr>
          <w:rFonts w:asciiTheme="minorHAnsi" w:hAnsiTheme="minorHAnsi" w:cs="Times New Roman"/>
          <w:sz w:val="28"/>
          <w:szCs w:val="28"/>
        </w:rPr>
        <w:t>objektu         :        11,25</w:t>
      </w:r>
      <w:proofErr w:type="gramEnd"/>
      <w:r w:rsidRPr="00A07F46">
        <w:rPr>
          <w:rFonts w:asciiTheme="minorHAnsi" w:hAnsiTheme="minorHAnsi" w:cs="Times New Roman"/>
          <w:sz w:val="28"/>
          <w:szCs w:val="28"/>
        </w:rPr>
        <w:t xml:space="preserve"> m</w:t>
      </w: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A07F46">
        <w:rPr>
          <w:rFonts w:asciiTheme="minorHAnsi" w:hAnsiTheme="minorHAnsi" w:cs="Times New Roman"/>
          <w:b/>
          <w:sz w:val="28"/>
          <w:szCs w:val="28"/>
        </w:rPr>
        <w:t xml:space="preserve">  </w:t>
      </w:r>
      <w:r w:rsidRPr="00A07F46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A07F46">
        <w:rPr>
          <w:rFonts w:asciiTheme="minorHAnsi" w:hAnsiTheme="minorHAnsi" w:cs="Times New Roman"/>
          <w:sz w:val="28"/>
          <w:szCs w:val="28"/>
        </w:rPr>
        <w:t xml:space="preserve">  Zdeněk </w:t>
      </w:r>
      <w:proofErr w:type="spellStart"/>
      <w:r w:rsidRPr="00A07F46">
        <w:rPr>
          <w:rFonts w:asciiTheme="minorHAnsi" w:hAnsiTheme="minorHAnsi" w:cs="Times New Roman"/>
          <w:sz w:val="28"/>
          <w:szCs w:val="28"/>
        </w:rPr>
        <w:t>Fusík</w:t>
      </w:r>
      <w:proofErr w:type="spellEnd"/>
    </w:p>
    <w:p w:rsidR="002D28F1" w:rsidRPr="00A07F46" w:rsidRDefault="002D28F1" w:rsidP="002D28F1">
      <w:pPr>
        <w:pStyle w:val="Prosttext"/>
        <w:jc w:val="both"/>
        <w:rPr>
          <w:rFonts w:asciiTheme="minorHAnsi" w:hAnsiTheme="minorHAnsi" w:cs="Times New Roman"/>
          <w:sz w:val="28"/>
          <w:szCs w:val="28"/>
        </w:rPr>
      </w:pPr>
      <w:r w:rsidRPr="00A07F46">
        <w:rPr>
          <w:rFonts w:asciiTheme="minorHAnsi" w:hAnsiTheme="minorHAnsi" w:cs="Times New Roman"/>
          <w:sz w:val="28"/>
          <w:szCs w:val="28"/>
        </w:rPr>
        <w:t xml:space="preserve">                                                                                               starosta obce</w:t>
      </w: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2D28F1" w:rsidRDefault="002D28F1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3E68B4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… PROBĚHLO ….</w:t>
      </w: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proofErr w:type="gramStart"/>
      <w:r w:rsidRPr="00904AA8">
        <w:rPr>
          <w:rFonts w:cstheme="minorHAnsi"/>
          <w:b/>
          <w:sz w:val="28"/>
          <w:szCs w:val="28"/>
          <w:u w:val="single"/>
        </w:rPr>
        <w:t>Soutěž o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904AA8">
        <w:rPr>
          <w:rFonts w:cstheme="minorHAnsi"/>
          <w:b/>
          <w:sz w:val="28"/>
          <w:szCs w:val="28"/>
          <w:u w:val="single"/>
        </w:rPr>
        <w:t xml:space="preserve"> nejlepší</w:t>
      </w:r>
      <w:proofErr w:type="gramEnd"/>
      <w:r w:rsidRPr="00904AA8">
        <w:rPr>
          <w:rFonts w:cstheme="minorHAnsi"/>
          <w:b/>
          <w:sz w:val="28"/>
          <w:szCs w:val="28"/>
          <w:u w:val="single"/>
        </w:rPr>
        <w:t xml:space="preserve"> pálenku</w:t>
      </w:r>
    </w:p>
    <w:p w:rsidR="003E68B4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 w:rsidRPr="00904AA8">
        <w:rPr>
          <w:rFonts w:cstheme="minorHAnsi"/>
          <w:sz w:val="28"/>
          <w:szCs w:val="28"/>
        </w:rPr>
        <w:t>Re</w:t>
      </w:r>
      <w:r>
        <w:rPr>
          <w:rFonts w:cstheme="minorHAnsi"/>
          <w:sz w:val="28"/>
          <w:szCs w:val="28"/>
        </w:rPr>
        <w:t xml:space="preserve">gion Poodří ve spolupráci s jednotlivými obcemi i letos vyhlásil „Soutěž o nejlepší pálenku“ v kategoriích slivovice, hruškovice a </w:t>
      </w:r>
      <w:proofErr w:type="spellStart"/>
      <w:r>
        <w:rPr>
          <w:rFonts w:cstheme="minorHAnsi"/>
          <w:sz w:val="28"/>
          <w:szCs w:val="28"/>
        </w:rPr>
        <w:t>jablkovice</w:t>
      </w:r>
      <w:proofErr w:type="spellEnd"/>
      <w:r>
        <w:rPr>
          <w:rFonts w:cstheme="minorHAnsi"/>
          <w:sz w:val="28"/>
          <w:szCs w:val="28"/>
        </w:rPr>
        <w:t xml:space="preserve">. Vítězné vzorky z jednotlivých kategorií z obecních kol postoupily do finále Pooderského koštování, které se uskutečnilo </w:t>
      </w:r>
      <w:proofErr w:type="gramStart"/>
      <w:r>
        <w:rPr>
          <w:rFonts w:cstheme="minorHAnsi"/>
          <w:sz w:val="28"/>
          <w:szCs w:val="28"/>
        </w:rPr>
        <w:t>17.5.2014</w:t>
      </w:r>
      <w:proofErr w:type="gramEnd"/>
      <w:r>
        <w:rPr>
          <w:rFonts w:cstheme="minorHAnsi"/>
          <w:sz w:val="28"/>
          <w:szCs w:val="28"/>
        </w:rPr>
        <w:t xml:space="preserve"> na zámku v </w:t>
      </w:r>
      <w:proofErr w:type="spellStart"/>
      <w:r>
        <w:rPr>
          <w:rFonts w:cstheme="minorHAnsi"/>
          <w:sz w:val="28"/>
          <w:szCs w:val="28"/>
        </w:rPr>
        <w:t>Bartošovicích</w:t>
      </w:r>
      <w:proofErr w:type="spellEnd"/>
      <w:r>
        <w:rPr>
          <w:rFonts w:cstheme="minorHAnsi"/>
          <w:sz w:val="28"/>
          <w:szCs w:val="28"/>
        </w:rPr>
        <w:t>.</w:t>
      </w:r>
    </w:p>
    <w:p w:rsidR="003E68B4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Vzorek pana Františka </w:t>
      </w:r>
      <w:proofErr w:type="spellStart"/>
      <w:r>
        <w:rPr>
          <w:rFonts w:cstheme="minorHAnsi"/>
          <w:sz w:val="28"/>
          <w:szCs w:val="28"/>
        </w:rPr>
        <w:t>Šturaly</w:t>
      </w:r>
      <w:proofErr w:type="spellEnd"/>
      <w:r>
        <w:rPr>
          <w:rFonts w:cstheme="minorHAnsi"/>
          <w:sz w:val="28"/>
          <w:szCs w:val="28"/>
        </w:rPr>
        <w:t xml:space="preserve">, který v obecním kole koštování skončil ze čtyř vzorků na prvním místě, se umístil na 1. místě i ve finále „Pooderského koštování“, a to z celkového </w:t>
      </w:r>
      <w:r w:rsidRPr="007406F9">
        <w:rPr>
          <w:rFonts w:cstheme="minorHAnsi"/>
          <w:sz w:val="28"/>
          <w:szCs w:val="28"/>
        </w:rPr>
        <w:t>počtu 13 soutěžních vzorků.</w:t>
      </w:r>
      <w:r>
        <w:rPr>
          <w:rFonts w:cstheme="minorHAnsi"/>
          <w:sz w:val="28"/>
          <w:szCs w:val="28"/>
        </w:rPr>
        <w:t xml:space="preserve"> Blahopřejeme.</w:t>
      </w:r>
    </w:p>
    <w:p w:rsidR="003E68B4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</w:p>
    <w:p w:rsidR="003E68B4" w:rsidRDefault="003E68B4" w:rsidP="003E68B4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Oprava mostku na </w:t>
      </w:r>
      <w:proofErr w:type="spellStart"/>
      <w:r>
        <w:rPr>
          <w:rFonts w:cstheme="minorHAnsi"/>
          <w:b/>
          <w:sz w:val="28"/>
          <w:szCs w:val="28"/>
          <w:u w:val="single"/>
        </w:rPr>
        <w:t>Hu</w:t>
      </w:r>
      <w:r w:rsidRPr="004E535F">
        <w:rPr>
          <w:rFonts w:cstheme="minorHAnsi"/>
          <w:b/>
          <w:sz w:val="28"/>
          <w:szCs w:val="28"/>
          <w:u w:val="single"/>
        </w:rPr>
        <w:t>blesce</w:t>
      </w:r>
      <w:proofErr w:type="spellEnd"/>
    </w:p>
    <w:p w:rsidR="003E68B4" w:rsidRPr="004E535F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Pracovníci na veřejně prospěšné práce, jež jsou zaměstnáni u naší obce, provedli opravu mostku na </w:t>
      </w:r>
      <w:proofErr w:type="spellStart"/>
      <w:r>
        <w:rPr>
          <w:rFonts w:cstheme="minorHAnsi"/>
          <w:sz w:val="28"/>
          <w:szCs w:val="28"/>
        </w:rPr>
        <w:t>Hublesce</w:t>
      </w:r>
      <w:proofErr w:type="spellEnd"/>
      <w:r>
        <w:rPr>
          <w:rFonts w:cstheme="minorHAnsi"/>
          <w:sz w:val="28"/>
          <w:szCs w:val="28"/>
        </w:rPr>
        <w:t xml:space="preserve">, spočívající ve výměně všech prken. </w:t>
      </w: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Hry bez venkovských hranic</w:t>
      </w:r>
    </w:p>
    <w:p w:rsidR="003E68B4" w:rsidRPr="00AB3FF7" w:rsidRDefault="003E68B4" w:rsidP="003E68B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XVI. ročník proběhl </w:t>
      </w:r>
      <w:proofErr w:type="gramStart"/>
      <w:r>
        <w:rPr>
          <w:rFonts w:cstheme="minorHAnsi"/>
          <w:sz w:val="28"/>
          <w:szCs w:val="28"/>
        </w:rPr>
        <w:t>7.6.2014</w:t>
      </w:r>
      <w:proofErr w:type="gramEnd"/>
      <w:r>
        <w:rPr>
          <w:rFonts w:cstheme="minorHAnsi"/>
          <w:sz w:val="28"/>
          <w:szCs w:val="28"/>
        </w:rPr>
        <w:t xml:space="preserve"> v </w:t>
      </w:r>
      <w:proofErr w:type="spellStart"/>
      <w:r>
        <w:rPr>
          <w:rFonts w:cstheme="minorHAnsi"/>
          <w:sz w:val="28"/>
          <w:szCs w:val="28"/>
        </w:rPr>
        <w:t>Bernarticích</w:t>
      </w:r>
      <w:proofErr w:type="spellEnd"/>
      <w:r>
        <w:rPr>
          <w:rFonts w:cstheme="minorHAnsi"/>
          <w:sz w:val="28"/>
          <w:szCs w:val="28"/>
        </w:rPr>
        <w:t xml:space="preserve"> nad Odrou. Členy našeho družstva, které bylo letos v kostýmech </w:t>
      </w:r>
      <w:proofErr w:type="spellStart"/>
      <w:proofErr w:type="gramStart"/>
      <w:r>
        <w:rPr>
          <w:rFonts w:cstheme="minorHAnsi"/>
          <w:sz w:val="28"/>
          <w:szCs w:val="28"/>
        </w:rPr>
        <w:t>Šmoulů</w:t>
      </w:r>
      <w:proofErr w:type="spellEnd"/>
      <w:r>
        <w:rPr>
          <w:rFonts w:cstheme="minorHAnsi"/>
          <w:sz w:val="28"/>
          <w:szCs w:val="28"/>
        </w:rPr>
        <w:t>,  byli</w:t>
      </w:r>
      <w:proofErr w:type="gramEnd"/>
      <w:r>
        <w:rPr>
          <w:rFonts w:cstheme="minorHAnsi"/>
          <w:sz w:val="28"/>
          <w:szCs w:val="28"/>
        </w:rPr>
        <w:t xml:space="preserve"> Eva </w:t>
      </w:r>
      <w:proofErr w:type="spellStart"/>
      <w:r>
        <w:rPr>
          <w:rFonts w:cstheme="minorHAnsi"/>
          <w:sz w:val="28"/>
          <w:szCs w:val="28"/>
        </w:rPr>
        <w:t>Slezáčková</w:t>
      </w:r>
      <w:proofErr w:type="spellEnd"/>
      <w:r>
        <w:rPr>
          <w:rFonts w:cstheme="minorHAnsi"/>
          <w:sz w:val="28"/>
          <w:szCs w:val="28"/>
        </w:rPr>
        <w:t xml:space="preserve">, Květoslav </w:t>
      </w:r>
      <w:proofErr w:type="spellStart"/>
      <w:r>
        <w:rPr>
          <w:rFonts w:cstheme="minorHAnsi"/>
          <w:sz w:val="28"/>
          <w:szCs w:val="28"/>
        </w:rPr>
        <w:t>Slezáček</w:t>
      </w:r>
      <w:proofErr w:type="spellEnd"/>
      <w:r>
        <w:rPr>
          <w:rFonts w:cstheme="minorHAnsi"/>
          <w:sz w:val="28"/>
          <w:szCs w:val="28"/>
        </w:rPr>
        <w:t xml:space="preserve">, Anna </w:t>
      </w:r>
      <w:proofErr w:type="spellStart"/>
      <w:r>
        <w:rPr>
          <w:rFonts w:cstheme="minorHAnsi"/>
          <w:sz w:val="28"/>
          <w:szCs w:val="28"/>
        </w:rPr>
        <w:t>Šelongová</w:t>
      </w:r>
      <w:proofErr w:type="spellEnd"/>
      <w:r>
        <w:rPr>
          <w:rFonts w:cstheme="minorHAnsi"/>
          <w:sz w:val="28"/>
          <w:szCs w:val="28"/>
        </w:rPr>
        <w:t xml:space="preserve">, Aleš </w:t>
      </w:r>
      <w:proofErr w:type="spellStart"/>
      <w:r>
        <w:rPr>
          <w:rFonts w:cstheme="minorHAnsi"/>
          <w:sz w:val="28"/>
          <w:szCs w:val="28"/>
        </w:rPr>
        <w:t>Horkel</w:t>
      </w:r>
      <w:proofErr w:type="spellEnd"/>
      <w:r>
        <w:rPr>
          <w:rFonts w:cstheme="minorHAnsi"/>
          <w:sz w:val="28"/>
          <w:szCs w:val="28"/>
        </w:rPr>
        <w:t xml:space="preserve">, Marie Zahradníková, Ondřej </w:t>
      </w:r>
      <w:proofErr w:type="spellStart"/>
      <w:r>
        <w:rPr>
          <w:rFonts w:cstheme="minorHAnsi"/>
          <w:sz w:val="28"/>
          <w:szCs w:val="28"/>
        </w:rPr>
        <w:t>Horkel</w:t>
      </w:r>
      <w:proofErr w:type="spellEnd"/>
      <w:r>
        <w:rPr>
          <w:rFonts w:cstheme="minorHAnsi"/>
          <w:sz w:val="28"/>
          <w:szCs w:val="28"/>
        </w:rPr>
        <w:t xml:space="preserve">, Adéla Žižková, Martin Hanus. Naše </w:t>
      </w:r>
      <w:proofErr w:type="spellStart"/>
      <w:r>
        <w:rPr>
          <w:rFonts w:cstheme="minorHAnsi"/>
          <w:sz w:val="28"/>
          <w:szCs w:val="28"/>
        </w:rPr>
        <w:t>Šmoulí</w:t>
      </w:r>
      <w:proofErr w:type="spellEnd"/>
      <w:r>
        <w:rPr>
          <w:rFonts w:cstheme="minorHAnsi"/>
          <w:sz w:val="28"/>
          <w:szCs w:val="28"/>
        </w:rPr>
        <w:t xml:space="preserve"> družstvo se umístilo na krásném 6. místě ze 17 družstev.</w:t>
      </w:r>
    </w:p>
    <w:p w:rsidR="003E68B4" w:rsidRDefault="003E68B4" w:rsidP="003E68B4">
      <w:pPr>
        <w:spacing w:after="0"/>
        <w:rPr>
          <w:rFonts w:eastAsia="Calibri" w:cstheme="minorHAnsi"/>
          <w:b/>
          <w:sz w:val="28"/>
          <w:szCs w:val="28"/>
          <w:u w:val="single"/>
        </w:rPr>
      </w:pPr>
    </w:p>
    <w:p w:rsidR="003E68B4" w:rsidRPr="002F21C2" w:rsidRDefault="003E68B4" w:rsidP="003E68B4">
      <w:pPr>
        <w:spacing w:after="0"/>
        <w:rPr>
          <w:rFonts w:eastAsia="Calibri" w:cstheme="minorHAnsi"/>
          <w:b/>
          <w:sz w:val="28"/>
          <w:szCs w:val="28"/>
          <w:u w:val="single"/>
        </w:rPr>
      </w:pPr>
      <w:r w:rsidRPr="002F21C2">
        <w:rPr>
          <w:rFonts w:eastAsia="Calibri" w:cstheme="minorHAnsi"/>
          <w:b/>
          <w:sz w:val="28"/>
          <w:szCs w:val="28"/>
          <w:u w:val="single"/>
        </w:rPr>
        <w:t>Ukončení školního roku</w:t>
      </w:r>
    </w:p>
    <w:p w:rsidR="003E68B4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 w:rsidRPr="002F21C2">
        <w:rPr>
          <w:rFonts w:cstheme="minorHAnsi"/>
          <w:sz w:val="28"/>
          <w:szCs w:val="28"/>
        </w:rPr>
        <w:t>Ve spolupráci</w:t>
      </w:r>
      <w:r>
        <w:rPr>
          <w:rFonts w:cstheme="minorHAnsi"/>
          <w:sz w:val="28"/>
          <w:szCs w:val="28"/>
        </w:rPr>
        <w:t xml:space="preserve"> s Klubíčkem proběhlo v sobotu </w:t>
      </w:r>
      <w:proofErr w:type="gramStart"/>
      <w:r>
        <w:rPr>
          <w:rFonts w:cstheme="minorHAnsi"/>
          <w:sz w:val="28"/>
          <w:szCs w:val="28"/>
        </w:rPr>
        <w:t>28.6.2014</w:t>
      </w:r>
      <w:proofErr w:type="gramEnd"/>
      <w:r>
        <w:rPr>
          <w:rFonts w:cstheme="minorHAnsi"/>
          <w:sz w:val="28"/>
          <w:szCs w:val="28"/>
        </w:rPr>
        <w:t xml:space="preserve">  „Ukončení školního roku“ v parku u Kulturního domu. Začátek byl v 15:00 hodin, o program celého odpoledne se postarala Agentura </w:t>
      </w:r>
      <w:proofErr w:type="spellStart"/>
      <w:r>
        <w:rPr>
          <w:rFonts w:cstheme="minorHAnsi"/>
          <w:sz w:val="28"/>
          <w:szCs w:val="28"/>
        </w:rPr>
        <w:t>Tomino</w:t>
      </w:r>
      <w:proofErr w:type="spellEnd"/>
      <w:r>
        <w:rPr>
          <w:rFonts w:cstheme="minorHAnsi"/>
          <w:sz w:val="28"/>
          <w:szCs w:val="28"/>
        </w:rPr>
        <w:t xml:space="preserve">, tentokrát v námořnickém stylu, děti si chytaly rybičky a lepily nálepky na rybičky podle barev. Proběhla také soutěž v navlíkání kulatých sucharů na špejli, dětská soutěž v pojídání piškotů se šlehačkou, dospělí soutěžili v co nejrychlejším snězení velkého sucharu se šlehačkou. Hasičský záchranný sbor nám zapůjčil na ukázku hasičské auto, které přijelo s houkáním, stříkalo se z hadice na terč, děti si vyzkoušely hasičskou helmu, mohly se posadit za volant a taky viděly, co všechno na sobě hasič musí mít při požáru. Dále si děti mohly nechat pomalovat obličej. Bylo zajištěno bohaté občerstvení pro malé i velké návštěvníky. </w:t>
      </w: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3E68B4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PŘIPRAVOVANÉ AKCE NA NEJBLIŽŠÍ OBDOBÍ</w:t>
      </w: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r w:rsidRPr="00AB3FF7">
        <w:rPr>
          <w:rFonts w:cstheme="minorHAnsi"/>
          <w:b/>
          <w:sz w:val="28"/>
          <w:szCs w:val="28"/>
          <w:u w:val="single"/>
        </w:rPr>
        <w:t>Nohejbal</w:t>
      </w:r>
    </w:p>
    <w:p w:rsidR="003E68B4" w:rsidRPr="009D4470" w:rsidRDefault="003E68B4" w:rsidP="003E68B4">
      <w:pPr>
        <w:spacing w:after="0"/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Turnaj</w:t>
      </w:r>
      <w:r w:rsidRPr="00EE3D51">
        <w:rPr>
          <w:rFonts w:cstheme="minorHAnsi"/>
          <w:sz w:val="28"/>
          <w:szCs w:val="28"/>
        </w:rPr>
        <w:t xml:space="preserve"> v</w:t>
      </w:r>
      <w:r>
        <w:rPr>
          <w:rFonts w:cstheme="minorHAnsi"/>
          <w:sz w:val="28"/>
          <w:szCs w:val="28"/>
        </w:rPr>
        <w:t> </w:t>
      </w:r>
      <w:r w:rsidRPr="00EE3D51">
        <w:rPr>
          <w:rFonts w:cstheme="minorHAnsi"/>
          <w:sz w:val="28"/>
          <w:szCs w:val="28"/>
        </w:rPr>
        <w:t>nohe</w:t>
      </w:r>
      <w:r>
        <w:rPr>
          <w:rFonts w:cstheme="minorHAnsi"/>
          <w:sz w:val="28"/>
          <w:szCs w:val="28"/>
        </w:rPr>
        <w:t xml:space="preserve">jbalu proběhne v sobotu </w:t>
      </w:r>
      <w:proofErr w:type="gramStart"/>
      <w:r>
        <w:rPr>
          <w:rFonts w:cstheme="minorHAnsi"/>
          <w:sz w:val="28"/>
          <w:szCs w:val="28"/>
        </w:rPr>
        <w:t>5.7.2014</w:t>
      </w:r>
      <w:proofErr w:type="gramEnd"/>
      <w:r>
        <w:rPr>
          <w:rFonts w:cstheme="minorHAnsi"/>
          <w:sz w:val="28"/>
          <w:szCs w:val="28"/>
        </w:rPr>
        <w:t xml:space="preserve"> od 08:30 hod. na víceúčelovém hřišti. </w:t>
      </w:r>
    </w:p>
    <w:p w:rsidR="003E68B4" w:rsidRPr="00EE3D51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proofErr w:type="spellStart"/>
      <w:r w:rsidRPr="00E6794E">
        <w:rPr>
          <w:rFonts w:cstheme="minorHAnsi"/>
          <w:b/>
          <w:sz w:val="28"/>
          <w:szCs w:val="28"/>
          <w:u w:val="single"/>
        </w:rPr>
        <w:t>Motobaňok</w:t>
      </w:r>
      <w:proofErr w:type="spellEnd"/>
    </w:p>
    <w:p w:rsidR="003E68B4" w:rsidRPr="00E6794E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 w:rsidRPr="00E6794E">
        <w:rPr>
          <w:rFonts w:cstheme="minorHAnsi"/>
          <w:sz w:val="28"/>
          <w:szCs w:val="28"/>
        </w:rPr>
        <w:t xml:space="preserve">V sobotu </w:t>
      </w:r>
      <w:proofErr w:type="gramStart"/>
      <w:r>
        <w:rPr>
          <w:rFonts w:cstheme="minorHAnsi"/>
          <w:sz w:val="28"/>
          <w:szCs w:val="28"/>
        </w:rPr>
        <w:t>26.7.2014</w:t>
      </w:r>
      <w:proofErr w:type="gramEnd"/>
      <w:r>
        <w:rPr>
          <w:rFonts w:cstheme="minorHAnsi"/>
          <w:sz w:val="28"/>
          <w:szCs w:val="28"/>
        </w:rPr>
        <w:t xml:space="preserve"> uspořádá klub </w:t>
      </w:r>
      <w:proofErr w:type="spellStart"/>
      <w:r>
        <w:rPr>
          <w:rFonts w:cstheme="minorHAnsi"/>
          <w:sz w:val="28"/>
          <w:szCs w:val="28"/>
        </w:rPr>
        <w:t>Motobaňok</w:t>
      </w:r>
      <w:proofErr w:type="spellEnd"/>
      <w:r>
        <w:rPr>
          <w:rFonts w:cstheme="minorHAnsi"/>
          <w:sz w:val="28"/>
          <w:szCs w:val="28"/>
        </w:rPr>
        <w:t xml:space="preserve"> v areálu Kulturního domu v Bílově již tradiční zábavné odpoledne. </w:t>
      </w:r>
      <w:proofErr w:type="gramStart"/>
      <w:r>
        <w:rPr>
          <w:rFonts w:cstheme="minorHAnsi"/>
          <w:sz w:val="28"/>
          <w:szCs w:val="28"/>
        </w:rPr>
        <w:t>Ve</w:t>
      </w:r>
      <w:proofErr w:type="gramEnd"/>
      <w:r>
        <w:rPr>
          <w:rFonts w:cstheme="minorHAnsi"/>
          <w:sz w:val="28"/>
          <w:szCs w:val="28"/>
        </w:rPr>
        <w:t xml:space="preserve"> 13:00 hodin startuje od Kulturního domu vyjížďka motorek, proběhne  orientační závod o bečku piva a další soutěže. Připraveny jsou různé dobroty k jídlu (</w:t>
      </w:r>
      <w:proofErr w:type="spellStart"/>
      <w:r>
        <w:rPr>
          <w:rFonts w:cstheme="minorHAnsi"/>
          <w:sz w:val="28"/>
          <w:szCs w:val="28"/>
        </w:rPr>
        <w:t>stejky</w:t>
      </w:r>
      <w:proofErr w:type="spellEnd"/>
      <w:r>
        <w:rPr>
          <w:rFonts w:cstheme="minorHAnsi"/>
          <w:sz w:val="28"/>
          <w:szCs w:val="28"/>
        </w:rPr>
        <w:t xml:space="preserve">, klobásy, guláš …) i pití. Večer bude pokračovat taneční zábavou, hrají </w:t>
      </w:r>
      <w:proofErr w:type="spellStart"/>
      <w:r w:rsidRPr="0014123D">
        <w:rPr>
          <w:rFonts w:cstheme="minorHAnsi"/>
          <w:sz w:val="28"/>
          <w:szCs w:val="28"/>
        </w:rPr>
        <w:t>Mettalica</w:t>
      </w:r>
      <w:proofErr w:type="spellEnd"/>
      <w:r w:rsidRPr="0014123D">
        <w:rPr>
          <w:rFonts w:cstheme="minorHAnsi"/>
          <w:sz w:val="28"/>
          <w:szCs w:val="28"/>
        </w:rPr>
        <w:t xml:space="preserve"> </w:t>
      </w:r>
      <w:proofErr w:type="spellStart"/>
      <w:r w:rsidRPr="0014123D">
        <w:rPr>
          <w:rFonts w:cstheme="minorHAnsi"/>
          <w:sz w:val="28"/>
          <w:szCs w:val="28"/>
        </w:rPr>
        <w:t>revival</w:t>
      </w:r>
      <w:proofErr w:type="spellEnd"/>
      <w:r w:rsidRPr="0014123D">
        <w:rPr>
          <w:rFonts w:cstheme="minorHAnsi"/>
          <w:sz w:val="28"/>
          <w:szCs w:val="28"/>
        </w:rPr>
        <w:t xml:space="preserve">,  </w:t>
      </w:r>
      <w:proofErr w:type="spellStart"/>
      <w:r w:rsidRPr="0014123D">
        <w:rPr>
          <w:rFonts w:cstheme="minorHAnsi"/>
          <w:sz w:val="28"/>
          <w:szCs w:val="28"/>
        </w:rPr>
        <w:t>Vixlajvant</w:t>
      </w:r>
      <w:proofErr w:type="spellEnd"/>
      <w:r w:rsidRPr="0014123D">
        <w:rPr>
          <w:rFonts w:cstheme="minorHAnsi"/>
          <w:sz w:val="28"/>
          <w:szCs w:val="28"/>
        </w:rPr>
        <w:t xml:space="preserve"> a </w:t>
      </w:r>
      <w:proofErr w:type="spellStart"/>
      <w:r w:rsidRPr="0014123D">
        <w:rPr>
          <w:rFonts w:cstheme="minorHAnsi"/>
          <w:sz w:val="28"/>
          <w:szCs w:val="28"/>
        </w:rPr>
        <w:t>Dr.Hekto</w:t>
      </w:r>
      <w:proofErr w:type="spellEnd"/>
      <w:r>
        <w:rPr>
          <w:rFonts w:cstheme="minorHAnsi"/>
          <w:sz w:val="28"/>
          <w:szCs w:val="28"/>
        </w:rPr>
        <w:t>. Vstupné 60,- Kč.</w:t>
      </w: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Krmáš</w:t>
      </w:r>
      <w:proofErr w:type="spellEnd"/>
    </w:p>
    <w:p w:rsidR="003E68B4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Krmáš</w:t>
      </w:r>
      <w:proofErr w:type="spellEnd"/>
      <w:r>
        <w:rPr>
          <w:rFonts w:cstheme="minorHAnsi"/>
          <w:sz w:val="28"/>
          <w:szCs w:val="28"/>
        </w:rPr>
        <w:t xml:space="preserve"> pořádá letos Myslivecké sdružení ve spolupráci s Obcí Bílov, a to  v sobotu </w:t>
      </w:r>
      <w:proofErr w:type="gramStart"/>
      <w:r>
        <w:rPr>
          <w:rFonts w:cstheme="minorHAnsi"/>
          <w:sz w:val="28"/>
          <w:szCs w:val="28"/>
        </w:rPr>
        <w:t>9.</w:t>
      </w:r>
      <w:r w:rsidRPr="0080141A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.2014</w:t>
      </w:r>
      <w:proofErr w:type="gramEnd"/>
      <w:r>
        <w:rPr>
          <w:rFonts w:cstheme="minorHAnsi"/>
          <w:sz w:val="28"/>
          <w:szCs w:val="28"/>
        </w:rPr>
        <w:t xml:space="preserve"> od 10:00 hodin v areálu Kulturního domu.  Připraven je bohatý program nejen pro děti, např. kolotoč, skákací hrad, nafukovací skluzavka, soutěž ve střelbě ze vzduchovky, lukostřelba, malování na obličej, prodej hraček a pouťového zboží aj. Atrakce budou pro všechny děti zdarma. Vstup volný. Občerstvení je zajištěno (myslivecké menu, pivo, cukrovinky …) Program bude ještě doplňován a zveřejněn v místním rozhlase a na plakátech. </w:t>
      </w:r>
    </w:p>
    <w:p w:rsidR="003E68B4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Běh na rozhlednu </w:t>
      </w:r>
    </w:p>
    <w:p w:rsidR="003E68B4" w:rsidRPr="008409B0" w:rsidRDefault="003E68B4" w:rsidP="003E68B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Jako každý rok proběhne i letos „Běh na rozhlednu“ a to v průběhu září, termín bude upřesněn.</w:t>
      </w:r>
    </w:p>
    <w:p w:rsidR="003E68B4" w:rsidRDefault="003E68B4" w:rsidP="003E68B4">
      <w:pPr>
        <w:jc w:val="both"/>
        <w:rPr>
          <w:rFonts w:cstheme="minorHAnsi"/>
          <w:sz w:val="28"/>
          <w:szCs w:val="28"/>
        </w:rPr>
      </w:pPr>
    </w:p>
    <w:p w:rsidR="003E68B4" w:rsidRDefault="003E68B4" w:rsidP="003E68B4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2D28F1">
        <w:rPr>
          <w:rFonts w:cstheme="minorHAnsi"/>
          <w:b/>
          <w:sz w:val="28"/>
          <w:szCs w:val="28"/>
          <w:u w:val="single"/>
        </w:rPr>
        <w:t>Volby do Zastupitelstva obce</w:t>
      </w:r>
    </w:p>
    <w:p w:rsidR="003E68B4" w:rsidRPr="002D28F1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Prezident republiky vyhlásil termín voleb do Zastupitelstev obcí na pátek a sobotu 10. a 11. října 2014. </w:t>
      </w: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</w:p>
    <w:p w:rsidR="003E68B4" w:rsidRDefault="003E68B4" w:rsidP="003E68B4">
      <w:pPr>
        <w:pStyle w:val="Normlnweb"/>
        <w:spacing w:before="0" w:beforeAutospacing="0" w:after="0" w:afterAutospacing="0" w:line="293" w:lineRule="atLeas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D38E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FOTBALOVÝ KLUB BÍLOV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FK Bílov v soutěžním ročníku 2013/14 čeká ještě poslední odložené utkání s Novou Horkou, ale už víme to </w:t>
      </w:r>
      <w:proofErr w:type="gram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nejdůležitější ... sestoupíme</w:t>
      </w:r>
      <w:proofErr w:type="gram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do IV.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třídy. Kluci bojovali o čtvrtou příčku až do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předposledního kola, jenže po nečekané výhře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Zbyslavic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 Petřvaldě n. M. je náš osud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zpečetěn. I když předváděná hra byla kvalitní, tak neproměněné šance a neudržení několika skvěle rozehraných utkání nás sráží tabulkou dolů. Díky předehranému utkání jsme si zahráli exhibiční zápas v Bílově na našem hřišti a překvapilo nás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kolik přišlo diváků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>; všem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zúčastněným děkujeme za podporu a věříme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>, že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se zápas líbil.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Nejlepším střelcem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Bílova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 právě probíhající sezoně se stal Jaroslav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Nábělek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se 13 brankami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a překonal tak dosud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vedoucího Robina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Kasprzyka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, který tento prim držel od sezony 2010/11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kdy se v jednom roce trefil  9x. 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color w:val="000000"/>
          <w:sz w:val="28"/>
          <w:szCs w:val="28"/>
          <w:lang w:eastAsia="cs-CZ"/>
        </w:rPr>
        <w:t>S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třelci letošních branek: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Jaroslav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Nábělek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13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Jakub Poláček      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  2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ind w:firstLine="708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Jan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Schmied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9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David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Bialek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        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   1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ind w:firstLine="708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Martin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Laryš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4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David Poláček      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  1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ind w:firstLine="708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Zdeněk Polák          3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ab/>
      </w: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Vladimír Řeháček    1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ind w:firstLine="708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Robin </w:t>
      </w:r>
      <w:proofErr w:type="spellStart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Kasprzyk</w:t>
      </w:r>
      <w:proofErr w:type="spellEnd"/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      2</w:t>
      </w:r>
    </w:p>
    <w:p w:rsidR="003E68B4" w:rsidRPr="00996ABC" w:rsidRDefault="003E68B4" w:rsidP="003E68B4">
      <w:pPr>
        <w:shd w:val="clear" w:color="auto" w:fill="FFFFFF"/>
        <w:spacing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96ABC">
        <w:rPr>
          <w:rFonts w:eastAsia="Times New Roman" w:cstheme="minorHAnsi"/>
          <w:color w:val="000000"/>
          <w:sz w:val="28"/>
          <w:szCs w:val="28"/>
          <w:lang w:eastAsia="cs-CZ"/>
        </w:rPr>
        <w:t>Snad se ještě naší střelci prosadí v posledním zápase a vylepší si tak své statistiky. </w:t>
      </w:r>
    </w:p>
    <w:p w:rsidR="003E68B4" w:rsidRDefault="003E68B4" w:rsidP="003E68B4">
      <w:pPr>
        <w:shd w:val="clear" w:color="auto" w:fill="FFFFFF"/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3E68B4" w:rsidRDefault="003E68B4" w:rsidP="003E68B4">
      <w:pPr>
        <w:shd w:val="clear" w:color="auto" w:fill="FFFFFF"/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3E68B4" w:rsidRDefault="003E68B4" w:rsidP="003E68B4">
      <w:pPr>
        <w:shd w:val="clear" w:color="auto" w:fill="FFFFFF"/>
        <w:spacing w:after="0" w:line="253" w:lineRule="atLeast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3E68B4" w:rsidRDefault="003E68B4" w:rsidP="003E68B4">
      <w:pPr>
        <w:spacing w:after="0"/>
        <w:rPr>
          <w:rFonts w:cstheme="minorHAnsi"/>
          <w:b/>
          <w:sz w:val="28"/>
          <w:szCs w:val="28"/>
          <w:u w:val="single"/>
        </w:rPr>
      </w:pPr>
      <w:r w:rsidRPr="00996ABC">
        <w:rPr>
          <w:rFonts w:cstheme="minorHAnsi"/>
          <w:b/>
          <w:sz w:val="28"/>
          <w:szCs w:val="28"/>
          <w:u w:val="single"/>
        </w:rPr>
        <w:t>Zapůjčení párty-stanu</w:t>
      </w:r>
    </w:p>
    <w:p w:rsidR="003E68B4" w:rsidRPr="00702EC3" w:rsidRDefault="003E68B4" w:rsidP="003E68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majetku obce b</w:t>
      </w:r>
      <w:r w:rsidRPr="00702EC3">
        <w:rPr>
          <w:rFonts w:cstheme="minorHAnsi"/>
          <w:sz w:val="28"/>
          <w:szCs w:val="28"/>
        </w:rPr>
        <w:t>yl zakoupen další párty-stan</w:t>
      </w:r>
      <w:r>
        <w:rPr>
          <w:rFonts w:cstheme="minorHAnsi"/>
          <w:sz w:val="28"/>
          <w:szCs w:val="28"/>
        </w:rPr>
        <w:t>, který je možné si zapůjčit</w:t>
      </w:r>
      <w:r w:rsidRPr="00702EC3">
        <w:rPr>
          <w:rFonts w:cstheme="minorHAnsi"/>
          <w:sz w:val="28"/>
          <w:szCs w:val="28"/>
        </w:rPr>
        <w:t xml:space="preserve">. V kanceláři Obecního je nutné si dopředu rezervovat termín. Cena za zapůjčení nového </w:t>
      </w:r>
      <w:r>
        <w:rPr>
          <w:rFonts w:cstheme="minorHAnsi"/>
          <w:sz w:val="28"/>
          <w:szCs w:val="28"/>
        </w:rPr>
        <w:t xml:space="preserve">i starého </w:t>
      </w:r>
      <w:r w:rsidRPr="00702EC3">
        <w:rPr>
          <w:rFonts w:cstheme="minorHAnsi"/>
          <w:sz w:val="28"/>
          <w:szCs w:val="28"/>
        </w:rPr>
        <w:t>párty stanu je 220,- Kč za den včetně DPH</w:t>
      </w:r>
      <w:r>
        <w:rPr>
          <w:rFonts w:cstheme="minorHAnsi"/>
          <w:sz w:val="28"/>
          <w:szCs w:val="28"/>
        </w:rPr>
        <w:t>.</w:t>
      </w:r>
    </w:p>
    <w:p w:rsidR="003E68B4" w:rsidRDefault="003E68B4" w:rsidP="003E68B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E68B4" w:rsidRDefault="003E68B4" w:rsidP="003E68B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E68B4" w:rsidRDefault="003E68B4" w:rsidP="003E68B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E68B4" w:rsidRDefault="003E68B4" w:rsidP="003E68B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2060B">
        <w:rPr>
          <w:rFonts w:asciiTheme="minorHAnsi" w:hAnsiTheme="minorHAnsi" w:cstheme="minorHAnsi"/>
          <w:b/>
          <w:sz w:val="28"/>
          <w:szCs w:val="28"/>
          <w:u w:val="single"/>
        </w:rPr>
        <w:t xml:space="preserve">VÝPISY Z USNESENÍ OD </w:t>
      </w: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t>24.3.</w:t>
      </w:r>
      <w:r w:rsidRPr="00E2060B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proofErr w:type="gramEnd"/>
    </w:p>
    <w:p w:rsidR="003E68B4" w:rsidRDefault="003E68B4" w:rsidP="003E68B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Schválena sazba </w:t>
      </w:r>
      <w:r w:rsidRPr="00AB3FF7">
        <w:rPr>
          <w:rFonts w:asciiTheme="minorHAnsi" w:hAnsiTheme="minorHAnsi" w:cstheme="minorHAnsi"/>
          <w:sz w:val="28"/>
          <w:szCs w:val="28"/>
        </w:rPr>
        <w:t>stočné</w:t>
      </w:r>
      <w:r>
        <w:rPr>
          <w:rFonts w:asciiTheme="minorHAnsi" w:hAnsiTheme="minorHAnsi" w:cstheme="minorHAnsi"/>
          <w:sz w:val="28"/>
          <w:szCs w:val="28"/>
        </w:rPr>
        <w:t>ho za 1 m3 odpadní vody pro rok 2014 ve výši 1,50 Kč bez DPH</w:t>
      </w:r>
    </w:p>
    <w:p w:rsidR="003E68B4" w:rsidRDefault="003E68B4" w:rsidP="003E68B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Pořízení párty stanu do částky 15 000 Kč</w:t>
      </w:r>
    </w:p>
    <w:p w:rsidR="003E68B4" w:rsidRDefault="003E68B4" w:rsidP="003E68B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Pořízení nové sekačky v hodnotě do 124 000 Kč</w:t>
      </w:r>
    </w:p>
    <w:p w:rsidR="003E68B4" w:rsidRDefault="003E68B4" w:rsidP="003E68B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Výběrové řízení na „Vybavení interiéru pohostinství v budově víceúčelového sportovního zařízení v Bílově nábytkem“</w:t>
      </w:r>
    </w:p>
    <w:p w:rsidR="003E68B4" w:rsidRDefault="003E68B4" w:rsidP="003E68B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nové Obecně závazné vyhlášky obce Bílov</w:t>
      </w:r>
    </w:p>
    <w:p w:rsidR="003E68B4" w:rsidRDefault="003E68B4" w:rsidP="003E68B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byl schválen počet členů zastupitelstva obce Bílov pro nové volební období, a to 7 členů</w:t>
      </w:r>
    </w:p>
    <w:p w:rsidR="004E43F5" w:rsidRDefault="004E43F5" w:rsidP="004E43F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  <w:r>
        <w:rPr>
          <w:rFonts w:eastAsia="Times New Roman" w:cs="Arial"/>
          <w:b/>
          <w:sz w:val="28"/>
          <w:szCs w:val="28"/>
          <w:u w:val="single"/>
          <w:lang w:eastAsia="cs-CZ"/>
        </w:rPr>
        <w:lastRenderedPageBreak/>
        <w:t xml:space="preserve">ROZHOVOR S p. PETROU ŠÍROVOU, </w:t>
      </w:r>
      <w:r w:rsidR="0070051D">
        <w:rPr>
          <w:rFonts w:eastAsia="Times New Roman" w:cs="Arial"/>
          <w:b/>
          <w:sz w:val="28"/>
          <w:szCs w:val="28"/>
          <w:u w:val="single"/>
          <w:lang w:eastAsia="cs-CZ"/>
        </w:rPr>
        <w:t>jednatelkou</w:t>
      </w:r>
      <w:r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firmy DAIRY 4 FUN s.r.o.</w:t>
      </w:r>
    </w:p>
    <w:p w:rsidR="004E43F5" w:rsidRPr="002D28F1" w:rsidRDefault="004E43F5" w:rsidP="004E43F5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cs-CZ"/>
        </w:rPr>
      </w:pPr>
    </w:p>
    <w:p w:rsidR="0070051D" w:rsidRPr="004E43F5" w:rsidRDefault="0070051D" w:rsidP="004E43F5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>V naší obci působí několik podnikatelů v různých oblastech, firma DAIRY 4 FUN s.r.o. je však svým zaměřením, rozsahem i počtem zaměstnanců od drobných živnostníků odlišná. Oslovili jsme jednatelku firmy p. Petru Šírovou, zda by nám přiblížila historii, současnost i plány firmy do budoucna.</w:t>
      </w:r>
    </w:p>
    <w:p w:rsidR="004E43F5" w:rsidRPr="002D28F1" w:rsidRDefault="004E43F5" w:rsidP="004E43F5">
      <w:pPr>
        <w:shd w:val="clear" w:color="auto" w:fill="FFFFFF"/>
        <w:spacing w:after="0" w:line="240" w:lineRule="auto"/>
        <w:rPr>
          <w:rFonts w:eastAsia="Times New Roman" w:cs="Arial"/>
          <w:b/>
          <w:sz w:val="36"/>
          <w:szCs w:val="36"/>
          <w:u w:val="single"/>
          <w:lang w:eastAsia="cs-CZ"/>
        </w:rPr>
      </w:pPr>
    </w:p>
    <w:p w:rsidR="004E43F5" w:rsidRPr="005D52F0" w:rsidRDefault="004E43F5" w:rsidP="004E43F5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cs-CZ"/>
        </w:rPr>
      </w:pPr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1) Jaká je historie Vaší </w:t>
      </w:r>
      <w:proofErr w:type="gramStart"/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firmy </w:t>
      </w:r>
      <w:r>
        <w:rPr>
          <w:rFonts w:eastAsia="Times New Roman" w:cs="Arial"/>
          <w:b/>
          <w:sz w:val="28"/>
          <w:szCs w:val="28"/>
          <w:u w:val="single"/>
          <w:lang w:eastAsia="cs-CZ"/>
        </w:rPr>
        <w:t>?</w:t>
      </w:r>
      <w:proofErr w:type="gramEnd"/>
    </w:p>
    <w:p w:rsidR="004E43F5" w:rsidRPr="005D52F0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5D52F0">
        <w:rPr>
          <w:rFonts w:asciiTheme="minorHAnsi" w:hAnsiTheme="minorHAnsi"/>
          <w:sz w:val="28"/>
          <w:szCs w:val="28"/>
          <w:lang w:val="cs-CZ"/>
        </w:rPr>
        <w:t>Společnost</w:t>
      </w:r>
      <w:r w:rsidRPr="005D52F0">
        <w:rPr>
          <w:rFonts w:asciiTheme="minorHAnsi" w:hAnsiTheme="minorHAnsi"/>
          <w:sz w:val="28"/>
          <w:szCs w:val="28"/>
        </w:rPr>
        <w:t xml:space="preserve"> DAIRY 4 FUN </w:t>
      </w:r>
      <w:proofErr w:type="spellStart"/>
      <w:r w:rsidRPr="005D52F0">
        <w:rPr>
          <w:rFonts w:asciiTheme="minorHAnsi" w:hAnsiTheme="minorHAnsi"/>
          <w:sz w:val="28"/>
          <w:szCs w:val="28"/>
        </w:rPr>
        <w:t>s.r.o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r w:rsidRPr="005D52F0">
        <w:rPr>
          <w:rFonts w:asciiTheme="minorHAnsi" w:hAnsiTheme="minorHAnsi"/>
          <w:sz w:val="28"/>
          <w:szCs w:val="28"/>
          <w:lang w:val="cs-CZ"/>
        </w:rPr>
        <w:t xml:space="preserve"> byla založena</w:t>
      </w:r>
      <w:r w:rsidRPr="005D52F0">
        <w:rPr>
          <w:rFonts w:asciiTheme="minorHAnsi" w:hAnsiTheme="minorHAnsi"/>
          <w:sz w:val="28"/>
          <w:szCs w:val="28"/>
        </w:rPr>
        <w:t xml:space="preserve"> v</w:t>
      </w:r>
      <w:r w:rsidRPr="005D52F0">
        <w:rPr>
          <w:rFonts w:asciiTheme="minorHAnsi" w:hAnsiTheme="minorHAnsi"/>
          <w:sz w:val="28"/>
          <w:szCs w:val="28"/>
          <w:lang w:val="cs-CZ"/>
        </w:rPr>
        <w:t xml:space="preserve"> roce</w:t>
      </w:r>
      <w:r w:rsidRPr="005D52F0">
        <w:rPr>
          <w:rFonts w:asciiTheme="minorHAnsi" w:hAnsiTheme="minorHAnsi"/>
          <w:sz w:val="28"/>
          <w:szCs w:val="28"/>
        </w:rPr>
        <w:t xml:space="preserve"> 2010.</w:t>
      </w:r>
      <w:r w:rsidRPr="005D52F0">
        <w:rPr>
          <w:rFonts w:asciiTheme="minorHAnsi" w:hAnsiTheme="minorHAnsi"/>
          <w:sz w:val="28"/>
          <w:szCs w:val="28"/>
          <w:lang w:val="cs-CZ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Zanedlouho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založení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byla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zakoupena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nemovitost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v </w:t>
      </w:r>
      <w:proofErr w:type="spellStart"/>
      <w:r w:rsidRPr="005D52F0">
        <w:rPr>
          <w:rFonts w:asciiTheme="minorHAnsi" w:hAnsiTheme="minorHAnsi"/>
          <w:sz w:val="28"/>
          <w:szCs w:val="28"/>
        </w:rPr>
        <w:t>obci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Bílov, </w:t>
      </w:r>
      <w:proofErr w:type="spellStart"/>
      <w:r w:rsidRPr="005D52F0">
        <w:rPr>
          <w:rFonts w:asciiTheme="minorHAnsi" w:hAnsiTheme="minorHAnsi"/>
          <w:sz w:val="28"/>
          <w:szCs w:val="28"/>
        </w:rPr>
        <w:t>která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5D52F0">
        <w:rPr>
          <w:rFonts w:asciiTheme="minorHAnsi" w:hAnsiTheme="minorHAnsi"/>
          <w:sz w:val="28"/>
          <w:szCs w:val="28"/>
        </w:rPr>
        <w:t>postupně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opravována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její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již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zrekonstruované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prostory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jsou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dnes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využívány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k </w:t>
      </w:r>
      <w:proofErr w:type="spellStart"/>
      <w:r w:rsidRPr="005D52F0">
        <w:rPr>
          <w:rFonts w:asciiTheme="minorHAnsi" w:hAnsiTheme="minorHAnsi"/>
          <w:sz w:val="28"/>
          <w:szCs w:val="28"/>
        </w:rPr>
        <w:t>výrobě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plastových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komponentů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kompletaci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plnění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balení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finálního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produktu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skladování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</w:p>
    <w:p w:rsidR="004E43F5" w:rsidRPr="002D28F1" w:rsidRDefault="004E43F5" w:rsidP="004E43F5">
      <w:pPr>
        <w:shd w:val="clear" w:color="auto" w:fill="FFFFFF"/>
        <w:spacing w:after="0" w:line="240" w:lineRule="auto"/>
        <w:rPr>
          <w:rFonts w:eastAsia="Times New Roman" w:cs="Arial"/>
          <w:color w:val="003399"/>
          <w:sz w:val="36"/>
          <w:szCs w:val="36"/>
          <w:lang w:eastAsia="cs-CZ"/>
        </w:rPr>
      </w:pPr>
    </w:p>
    <w:p w:rsidR="004E43F5" w:rsidRPr="005D52F0" w:rsidRDefault="004E43F5" w:rsidP="004E43F5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cs-CZ"/>
        </w:rPr>
      </w:pPr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2) Jak vznikl název Vaší firmy, proč právě tento </w:t>
      </w:r>
      <w:proofErr w:type="gramStart"/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název </w:t>
      </w:r>
      <w:r>
        <w:rPr>
          <w:rFonts w:eastAsia="Times New Roman" w:cs="Arial"/>
          <w:b/>
          <w:sz w:val="28"/>
          <w:szCs w:val="28"/>
          <w:u w:val="single"/>
          <w:lang w:eastAsia="cs-CZ"/>
        </w:rPr>
        <w:t>?</w:t>
      </w:r>
      <w:proofErr w:type="gramEnd"/>
    </w:p>
    <w:p w:rsidR="004E43F5" w:rsidRPr="005D52F0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5D52F0">
        <w:rPr>
          <w:rFonts w:asciiTheme="minorHAnsi" w:hAnsiTheme="minorHAnsi"/>
          <w:sz w:val="28"/>
          <w:szCs w:val="28"/>
        </w:rPr>
        <w:t>Název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“DAIRY 4 FUN” v </w:t>
      </w:r>
      <w:proofErr w:type="spellStart"/>
      <w:r w:rsidRPr="005D52F0">
        <w:rPr>
          <w:rFonts w:asciiTheme="minorHAnsi" w:hAnsiTheme="minorHAnsi"/>
          <w:sz w:val="28"/>
          <w:szCs w:val="28"/>
        </w:rPr>
        <w:t>překladu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znamená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mléčné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produkty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pro </w:t>
      </w:r>
      <w:proofErr w:type="spellStart"/>
      <w:r w:rsidRPr="005D52F0">
        <w:rPr>
          <w:rFonts w:asciiTheme="minorHAnsi" w:hAnsiTheme="minorHAnsi"/>
          <w:sz w:val="28"/>
          <w:szCs w:val="28"/>
        </w:rPr>
        <w:t>zábavu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proofErr w:type="gramEnd"/>
      <w:r w:rsidRPr="005D52F0">
        <w:rPr>
          <w:rFonts w:asciiTheme="minorHAnsi" w:hAnsiTheme="minorHAnsi"/>
          <w:sz w:val="28"/>
          <w:szCs w:val="28"/>
        </w:rPr>
        <w:t xml:space="preserve"> Pro </w:t>
      </w:r>
      <w:proofErr w:type="spellStart"/>
      <w:r w:rsidRPr="005D52F0">
        <w:rPr>
          <w:rFonts w:asciiTheme="minorHAnsi" w:hAnsiTheme="minorHAnsi"/>
          <w:sz w:val="28"/>
          <w:szCs w:val="28"/>
        </w:rPr>
        <w:t>zábavu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právě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proto, </w:t>
      </w:r>
      <w:proofErr w:type="spellStart"/>
      <w:r w:rsidRPr="005D52F0">
        <w:rPr>
          <w:rFonts w:asciiTheme="minorHAnsi" w:hAnsiTheme="minorHAnsi"/>
          <w:sz w:val="28"/>
          <w:szCs w:val="28"/>
        </w:rPr>
        <w:t>že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se </w:t>
      </w:r>
      <w:proofErr w:type="spellStart"/>
      <w:r w:rsidRPr="005D52F0">
        <w:rPr>
          <w:rFonts w:asciiTheme="minorHAnsi" w:hAnsiTheme="minorHAnsi"/>
          <w:sz w:val="28"/>
          <w:szCs w:val="28"/>
        </w:rPr>
        <w:t>nejedná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o </w:t>
      </w:r>
      <w:proofErr w:type="spellStart"/>
      <w:r w:rsidRPr="005D52F0">
        <w:rPr>
          <w:rFonts w:asciiTheme="minorHAnsi" w:hAnsiTheme="minorHAnsi"/>
          <w:sz w:val="28"/>
          <w:szCs w:val="28"/>
        </w:rPr>
        <w:t>klasické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mléčné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výrobky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které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se </w:t>
      </w:r>
      <w:proofErr w:type="spellStart"/>
      <w:r w:rsidRPr="005D52F0">
        <w:rPr>
          <w:rFonts w:asciiTheme="minorHAnsi" w:hAnsiTheme="minorHAnsi"/>
          <w:sz w:val="28"/>
          <w:szCs w:val="28"/>
        </w:rPr>
        <w:t>běžně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nacházejí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pultech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obchodů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ale </w:t>
      </w:r>
      <w:proofErr w:type="spellStart"/>
      <w:r w:rsidRPr="005D52F0">
        <w:rPr>
          <w:rFonts w:asciiTheme="minorHAnsi" w:hAnsiTheme="minorHAnsi"/>
          <w:sz w:val="28"/>
          <w:szCs w:val="28"/>
        </w:rPr>
        <w:t>většina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z </w:t>
      </w:r>
      <w:proofErr w:type="spellStart"/>
      <w:r w:rsidRPr="005D52F0">
        <w:rPr>
          <w:rFonts w:asciiTheme="minorHAnsi" w:hAnsiTheme="minorHAnsi"/>
          <w:sz w:val="28"/>
          <w:szCs w:val="28"/>
        </w:rPr>
        <w:t>nich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obsahuje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ještě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D52F0">
        <w:rPr>
          <w:rFonts w:asciiTheme="minorHAnsi" w:hAnsiTheme="minorHAnsi"/>
          <w:sz w:val="28"/>
          <w:szCs w:val="28"/>
        </w:rPr>
        <w:t>hračku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která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5D52F0">
        <w:rPr>
          <w:rFonts w:asciiTheme="minorHAnsi" w:hAnsiTheme="minorHAnsi"/>
          <w:sz w:val="28"/>
          <w:szCs w:val="28"/>
        </w:rPr>
        <w:t>dětem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velmi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vítaným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překvapením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motivuje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5D52F0">
        <w:rPr>
          <w:rFonts w:asciiTheme="minorHAnsi" w:hAnsiTheme="minorHAnsi"/>
          <w:sz w:val="28"/>
          <w:szCs w:val="28"/>
        </w:rPr>
        <w:t>ke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konzumaci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mléčných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výrobků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čili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překvapení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zároveň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zdravé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mlsání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.</w:t>
      </w:r>
    </w:p>
    <w:p w:rsidR="004E43F5" w:rsidRPr="002D28F1" w:rsidRDefault="004E43F5" w:rsidP="004E43F5">
      <w:pPr>
        <w:pStyle w:val="Bezmezer"/>
        <w:rPr>
          <w:rFonts w:asciiTheme="minorHAnsi" w:hAnsiTheme="minorHAnsi"/>
          <w:sz w:val="36"/>
          <w:szCs w:val="36"/>
        </w:rPr>
      </w:pPr>
    </w:p>
    <w:p w:rsidR="004E43F5" w:rsidRPr="005D52F0" w:rsidRDefault="004E43F5" w:rsidP="004E43F5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cs-CZ"/>
        </w:rPr>
      </w:pPr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3) </w:t>
      </w:r>
      <w:r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Z jakého důvodu jste si vybrali pro podnikání právě naši </w:t>
      </w:r>
      <w:proofErr w:type="gramStart"/>
      <w:r>
        <w:rPr>
          <w:rFonts w:eastAsia="Times New Roman" w:cs="Arial"/>
          <w:b/>
          <w:sz w:val="28"/>
          <w:szCs w:val="28"/>
          <w:u w:val="single"/>
          <w:lang w:eastAsia="cs-CZ"/>
        </w:rPr>
        <w:t>obec ?</w:t>
      </w:r>
      <w:proofErr w:type="gramEnd"/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</w:p>
    <w:p w:rsidR="004E43F5" w:rsidRPr="005D52F0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5D52F0">
        <w:rPr>
          <w:rFonts w:asciiTheme="minorHAnsi" w:hAnsiTheme="minorHAnsi"/>
          <w:sz w:val="28"/>
          <w:szCs w:val="28"/>
        </w:rPr>
        <w:t xml:space="preserve">Pro </w:t>
      </w:r>
      <w:proofErr w:type="spellStart"/>
      <w:r w:rsidRPr="005D52F0">
        <w:rPr>
          <w:rFonts w:asciiTheme="minorHAnsi" w:hAnsiTheme="minorHAnsi"/>
          <w:sz w:val="28"/>
          <w:szCs w:val="28"/>
        </w:rPr>
        <w:t>podnikání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v </w:t>
      </w:r>
      <w:proofErr w:type="spellStart"/>
      <w:r w:rsidRPr="005D52F0">
        <w:rPr>
          <w:rFonts w:asciiTheme="minorHAnsi" w:hAnsiTheme="minorHAnsi"/>
          <w:sz w:val="28"/>
          <w:szCs w:val="28"/>
        </w:rPr>
        <w:t>obci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Bílov se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Dairy 4 Fun, </w:t>
      </w:r>
      <w:proofErr w:type="spellStart"/>
      <w:r w:rsidRPr="005D52F0">
        <w:rPr>
          <w:rFonts w:asciiTheme="minorHAnsi" w:hAnsiTheme="minorHAnsi"/>
          <w:sz w:val="28"/>
          <w:szCs w:val="28"/>
        </w:rPr>
        <w:t>s.r.o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5D52F0">
        <w:rPr>
          <w:rFonts w:asciiTheme="minorHAnsi" w:hAnsiTheme="minorHAnsi"/>
          <w:sz w:val="28"/>
          <w:szCs w:val="28"/>
        </w:rPr>
        <w:t>rozhodla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právě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proto, </w:t>
      </w:r>
      <w:proofErr w:type="spellStart"/>
      <w:r w:rsidRPr="005D52F0">
        <w:rPr>
          <w:rFonts w:asciiTheme="minorHAnsi" w:hAnsiTheme="minorHAnsi"/>
          <w:sz w:val="28"/>
          <w:szCs w:val="28"/>
        </w:rPr>
        <w:t>že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majitelé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zde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již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řadu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let v </w:t>
      </w:r>
      <w:proofErr w:type="spellStart"/>
      <w:r w:rsidRPr="005D52F0">
        <w:rPr>
          <w:rFonts w:asciiTheme="minorHAnsi" w:hAnsiTheme="minorHAnsi"/>
          <w:sz w:val="28"/>
          <w:szCs w:val="28"/>
        </w:rPr>
        <w:t>minulosti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působili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jak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zakoupená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nemovitost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tak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vlídné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prostředí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jim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tedy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byl</w:t>
      </w:r>
      <w:r>
        <w:rPr>
          <w:rFonts w:asciiTheme="minorHAnsi" w:hAnsiTheme="minorHAnsi"/>
          <w:sz w:val="28"/>
          <w:szCs w:val="28"/>
        </w:rPr>
        <w:t>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známé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bylo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velmi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důležitým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faktem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pro </w:t>
      </w:r>
      <w:proofErr w:type="spellStart"/>
      <w:r w:rsidRPr="005D52F0">
        <w:rPr>
          <w:rFonts w:asciiTheme="minorHAnsi" w:hAnsiTheme="minorHAnsi"/>
          <w:sz w:val="28"/>
          <w:szCs w:val="28"/>
        </w:rPr>
        <w:t>toto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zásadní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rozhodnutí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</w:p>
    <w:p w:rsidR="004E43F5" w:rsidRPr="002D28F1" w:rsidRDefault="004E43F5" w:rsidP="004E43F5">
      <w:pPr>
        <w:pStyle w:val="Bezmezer"/>
        <w:rPr>
          <w:rFonts w:asciiTheme="minorHAnsi" w:hAnsiTheme="minorHAnsi"/>
          <w:sz w:val="36"/>
          <w:szCs w:val="36"/>
        </w:rPr>
      </w:pPr>
    </w:p>
    <w:p w:rsidR="004E43F5" w:rsidRPr="005D52F0" w:rsidRDefault="004E43F5" w:rsidP="004E43F5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cs-CZ"/>
        </w:rPr>
      </w:pPr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4) </w:t>
      </w:r>
      <w:r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Jaký je </w:t>
      </w:r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výrobní </w:t>
      </w:r>
      <w:proofErr w:type="gramStart"/>
      <w:r w:rsidRPr="005D52F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sortiment </w:t>
      </w:r>
      <w:r>
        <w:rPr>
          <w:rFonts w:eastAsia="Times New Roman" w:cs="Arial"/>
          <w:b/>
          <w:sz w:val="28"/>
          <w:szCs w:val="28"/>
          <w:u w:val="single"/>
          <w:lang w:eastAsia="cs-CZ"/>
        </w:rPr>
        <w:t>?</w:t>
      </w:r>
      <w:proofErr w:type="gramEnd"/>
    </w:p>
    <w:p w:rsidR="002D28F1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  <w:proofErr w:type="spellStart"/>
      <w:r w:rsidRPr="005D52F0">
        <w:rPr>
          <w:rFonts w:asciiTheme="minorHAnsi" w:hAnsiTheme="minorHAnsi"/>
          <w:sz w:val="28"/>
          <w:szCs w:val="28"/>
        </w:rPr>
        <w:t>Díky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úspěšně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dokončenému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vývoji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byl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počátkem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roku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2012 </w:t>
      </w:r>
      <w:proofErr w:type="spellStart"/>
      <w:r w:rsidRPr="005D52F0">
        <w:rPr>
          <w:rFonts w:asciiTheme="minorHAnsi" w:hAnsiTheme="minorHAnsi"/>
          <w:sz w:val="28"/>
          <w:szCs w:val="28"/>
        </w:rPr>
        <w:t>uveden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trh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patentovaný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produkt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„</w:t>
      </w:r>
      <w:proofErr w:type="spellStart"/>
      <w:r w:rsidRPr="005D52F0">
        <w:rPr>
          <w:rFonts w:asciiTheme="minorHAnsi" w:hAnsiTheme="minorHAnsi"/>
          <w:sz w:val="28"/>
          <w:szCs w:val="28"/>
        </w:rPr>
        <w:t>vejce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 </w:t>
      </w:r>
      <w:proofErr w:type="spellStart"/>
      <w:r w:rsidRPr="005D52F0">
        <w:rPr>
          <w:rFonts w:asciiTheme="minorHAnsi" w:hAnsiTheme="minorHAnsi"/>
          <w:sz w:val="28"/>
          <w:szCs w:val="28"/>
        </w:rPr>
        <w:t>překvapením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“ </w:t>
      </w:r>
      <w:proofErr w:type="spellStart"/>
      <w:r w:rsidRPr="005D52F0">
        <w:rPr>
          <w:rFonts w:asciiTheme="minorHAnsi" w:hAnsiTheme="minorHAnsi"/>
          <w:sz w:val="28"/>
          <w:szCs w:val="28"/>
        </w:rPr>
        <w:t>spojené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 </w:t>
      </w:r>
      <w:proofErr w:type="spellStart"/>
      <w:r w:rsidRPr="005D52F0">
        <w:rPr>
          <w:rFonts w:asciiTheme="minorHAnsi" w:hAnsiTheme="minorHAnsi"/>
          <w:sz w:val="28"/>
          <w:szCs w:val="28"/>
        </w:rPr>
        <w:t>jogurtem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nebo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pudingem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Způsob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balení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do „</w:t>
      </w:r>
      <w:proofErr w:type="spellStart"/>
      <w:r w:rsidRPr="005D52F0">
        <w:rPr>
          <w:rFonts w:asciiTheme="minorHAnsi" w:hAnsiTheme="minorHAnsi"/>
          <w:sz w:val="28"/>
          <w:szCs w:val="28"/>
        </w:rPr>
        <w:t>vejce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 </w:t>
      </w:r>
      <w:proofErr w:type="spellStart"/>
      <w:r w:rsidRPr="005D52F0">
        <w:rPr>
          <w:rFonts w:asciiTheme="minorHAnsi" w:hAnsiTheme="minorHAnsi"/>
          <w:sz w:val="28"/>
          <w:szCs w:val="28"/>
        </w:rPr>
        <w:t>překvapením</w:t>
      </w:r>
      <w:proofErr w:type="spellEnd"/>
      <w:proofErr w:type="gramStart"/>
      <w:r w:rsidRPr="005D52F0">
        <w:rPr>
          <w:rFonts w:asciiTheme="minorHAnsi" w:hAnsiTheme="minorHAnsi"/>
          <w:sz w:val="28"/>
          <w:szCs w:val="28"/>
        </w:rPr>
        <w:t>“ je</w:t>
      </w:r>
      <w:proofErr w:type="gram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zcela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originální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pro segment </w:t>
      </w:r>
      <w:proofErr w:type="spellStart"/>
      <w:r w:rsidRPr="005D52F0">
        <w:rPr>
          <w:rFonts w:asciiTheme="minorHAnsi" w:hAnsiTheme="minorHAnsi"/>
          <w:sz w:val="28"/>
          <w:szCs w:val="28"/>
        </w:rPr>
        <w:t>mléčných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produktů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a proto </w:t>
      </w:r>
      <w:proofErr w:type="spellStart"/>
      <w:r w:rsidRPr="005D52F0">
        <w:rPr>
          <w:rFonts w:asciiTheme="minorHAnsi" w:hAnsiTheme="minorHAnsi"/>
          <w:sz w:val="28"/>
          <w:szCs w:val="28"/>
        </w:rPr>
        <w:t>má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naše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možnost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rozvoje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v </w:t>
      </w:r>
      <w:proofErr w:type="spellStart"/>
      <w:r w:rsidRPr="005D52F0">
        <w:rPr>
          <w:rFonts w:asciiTheme="minorHAnsi" w:hAnsiTheme="minorHAnsi"/>
          <w:sz w:val="28"/>
          <w:szCs w:val="28"/>
        </w:rPr>
        <w:t>silném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konkurenčním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prostředí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převážně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nadnárodních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mlékárenských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společností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Výrobky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společnosti</w:t>
      </w:r>
      <w:proofErr w:type="spellEnd"/>
      <w:r>
        <w:rPr>
          <w:rFonts w:asciiTheme="minorHAnsi" w:hAnsiTheme="minorHAnsi"/>
          <w:sz w:val="28"/>
          <w:szCs w:val="28"/>
        </w:rPr>
        <w:t xml:space="preserve"> Dairy 4 Fun </w:t>
      </w:r>
      <w:proofErr w:type="spellStart"/>
      <w:r>
        <w:rPr>
          <w:rFonts w:asciiTheme="minorHAnsi" w:hAnsiTheme="minorHAnsi"/>
          <w:sz w:val="28"/>
          <w:szCs w:val="28"/>
        </w:rPr>
        <w:t>s.r.o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na</w:t>
      </w:r>
      <w:r w:rsidRPr="005D52F0">
        <w:rPr>
          <w:rFonts w:asciiTheme="minorHAnsi" w:hAnsiTheme="minorHAnsi"/>
          <w:sz w:val="28"/>
          <w:szCs w:val="28"/>
        </w:rPr>
        <w:t>bízejí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zdravou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pochoutku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kterou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uvítají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nejen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rodiče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kteří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tyto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produkty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dětem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kupují</w:t>
      </w:r>
      <w:proofErr w:type="spellEnd"/>
      <w:r w:rsidRPr="005D52F0">
        <w:rPr>
          <w:rFonts w:asciiTheme="minorHAnsi" w:hAnsiTheme="minorHAnsi"/>
          <w:sz w:val="28"/>
          <w:szCs w:val="28"/>
        </w:rPr>
        <w:t>, ale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hlavně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děti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těšící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se </w:t>
      </w:r>
      <w:proofErr w:type="spellStart"/>
      <w:r w:rsidRPr="005D52F0">
        <w:rPr>
          <w:rFonts w:asciiTheme="minorHAnsi" w:hAnsiTheme="minorHAnsi"/>
          <w:sz w:val="28"/>
          <w:szCs w:val="28"/>
        </w:rPr>
        <w:t>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jejich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“</w:t>
      </w:r>
      <w:proofErr w:type="spellStart"/>
      <w:r w:rsidRPr="005D52F0">
        <w:rPr>
          <w:rFonts w:asciiTheme="minorHAnsi" w:hAnsiTheme="minorHAnsi"/>
          <w:sz w:val="28"/>
          <w:szCs w:val="28"/>
        </w:rPr>
        <w:t>mlsku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” a </w:t>
      </w:r>
      <w:proofErr w:type="spellStart"/>
      <w:r w:rsidRPr="005D52F0">
        <w:rPr>
          <w:rFonts w:asciiTheme="minorHAnsi" w:hAnsiTheme="minorHAnsi"/>
          <w:sz w:val="28"/>
          <w:szCs w:val="28"/>
        </w:rPr>
        <w:t>překvapení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v </w:t>
      </w:r>
      <w:proofErr w:type="spellStart"/>
      <w:r w:rsidRPr="005D52F0">
        <w:rPr>
          <w:rFonts w:asciiTheme="minorHAnsi" w:hAnsiTheme="minorHAnsi"/>
          <w:sz w:val="28"/>
          <w:szCs w:val="28"/>
        </w:rPr>
        <w:t>podobě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malé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3D </w:t>
      </w:r>
      <w:proofErr w:type="spellStart"/>
      <w:r w:rsidRPr="005D52F0">
        <w:rPr>
          <w:rFonts w:asciiTheme="minorHAnsi" w:hAnsiTheme="minorHAnsi"/>
          <w:sz w:val="28"/>
          <w:szCs w:val="28"/>
        </w:rPr>
        <w:t>hračky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r w:rsidRPr="005D52F0">
        <w:rPr>
          <w:rFonts w:asciiTheme="minorHAnsi" w:hAnsiTheme="minorHAnsi"/>
          <w:sz w:val="28"/>
          <w:szCs w:val="28"/>
        </w:rPr>
        <w:br/>
      </w: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4E43F5" w:rsidRPr="000340DE" w:rsidRDefault="004E43F5" w:rsidP="004E43F5">
      <w:pPr>
        <w:pStyle w:val="Bezmezer"/>
        <w:jc w:val="both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lastRenderedPageBreak/>
        <w:t>5)</w:t>
      </w:r>
      <w:r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K</w:t>
      </w:r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olik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zaměstnáváte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proofErr w:type="gram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zaměstnanců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?</w:t>
      </w:r>
      <w:proofErr w:type="gramEnd"/>
    </w:p>
    <w:p w:rsidR="004E43F5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5D52F0">
        <w:rPr>
          <w:rFonts w:asciiTheme="minorHAnsi" w:hAnsiTheme="minorHAnsi"/>
          <w:sz w:val="28"/>
          <w:szCs w:val="28"/>
        </w:rPr>
        <w:t>Aktuálně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5D52F0">
        <w:rPr>
          <w:rFonts w:asciiTheme="minorHAnsi" w:hAnsiTheme="minorHAnsi"/>
          <w:sz w:val="28"/>
          <w:szCs w:val="28"/>
        </w:rPr>
        <w:t>ve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zaměstnáno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přibližně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40 </w:t>
      </w:r>
      <w:proofErr w:type="spellStart"/>
      <w:r w:rsidRPr="005D52F0">
        <w:rPr>
          <w:rFonts w:asciiTheme="minorHAnsi" w:hAnsiTheme="minorHAnsi"/>
          <w:sz w:val="28"/>
          <w:szCs w:val="28"/>
        </w:rPr>
        <w:t>zaměstnanců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předpokládáme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že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otevření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výrobní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haly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budeme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tento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stav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ještě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zvyšovat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8"/>
          <w:szCs w:val="28"/>
        </w:rPr>
        <w:t>Rádi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bychom</w:t>
      </w:r>
      <w:proofErr w:type="spellEnd"/>
      <w:r>
        <w:rPr>
          <w:rFonts w:asciiTheme="minorHAnsi" w:hAnsiTheme="minorHAnsi"/>
          <w:sz w:val="28"/>
          <w:szCs w:val="28"/>
        </w:rPr>
        <w:t xml:space="preserve"> v </w:t>
      </w:r>
      <w:proofErr w:type="spellStart"/>
      <w:r>
        <w:rPr>
          <w:rFonts w:asciiTheme="minorHAnsi" w:hAnsiTheme="minorHAnsi"/>
          <w:sz w:val="28"/>
          <w:szCs w:val="28"/>
        </w:rPr>
        <w:t>obci</w:t>
      </w:r>
      <w:proofErr w:type="spellEnd"/>
      <w:r>
        <w:rPr>
          <w:rFonts w:asciiTheme="minorHAnsi" w:hAnsiTheme="minorHAnsi"/>
          <w:sz w:val="28"/>
          <w:szCs w:val="28"/>
        </w:rPr>
        <w:t xml:space="preserve"> Bílov </w:t>
      </w:r>
      <w:proofErr w:type="spellStart"/>
      <w:r>
        <w:rPr>
          <w:rFonts w:asciiTheme="minorHAnsi" w:hAnsiTheme="minorHAnsi"/>
          <w:sz w:val="28"/>
          <w:szCs w:val="28"/>
        </w:rPr>
        <w:t>vytvořili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p</w:t>
      </w:r>
      <w:r w:rsidRPr="005D52F0">
        <w:rPr>
          <w:rFonts w:asciiTheme="minorHAnsi" w:hAnsiTheme="minorHAnsi"/>
          <w:sz w:val="28"/>
          <w:szCs w:val="28"/>
        </w:rPr>
        <w:t>ěkný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průmyslový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areal s </w:t>
      </w:r>
      <w:proofErr w:type="spellStart"/>
      <w:r w:rsidRPr="005D52F0">
        <w:rPr>
          <w:rFonts w:asciiTheme="minorHAnsi" w:hAnsiTheme="minorHAnsi"/>
          <w:sz w:val="28"/>
          <w:szCs w:val="28"/>
        </w:rPr>
        <w:t>čístým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příjemným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pracovním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prostředím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proofErr w:type="gramEnd"/>
    </w:p>
    <w:p w:rsidR="004E43F5" w:rsidRPr="005D52F0" w:rsidRDefault="004E43F5" w:rsidP="004E43F5">
      <w:pPr>
        <w:pStyle w:val="Bezmezer"/>
        <w:jc w:val="both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6</w:t>
      </w:r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)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Z</w:t>
      </w:r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ískali</w:t>
      </w:r>
      <w:proofErr w:type="spellEnd"/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jste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na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vybudování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firmy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nějaké</w:t>
      </w:r>
      <w:proofErr w:type="spellEnd"/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  <w:proofErr w:type="spellStart"/>
      <w:proofErr w:type="gramStart"/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dotace</w:t>
      </w:r>
      <w:proofErr w:type="spellEnd"/>
      <w:r w:rsidRPr="000340DE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?</w:t>
      </w:r>
      <w:proofErr w:type="gramEnd"/>
      <w:r w:rsidRPr="005D52F0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 xml:space="preserve"> </w:t>
      </w:r>
    </w:p>
    <w:p w:rsidR="004E43F5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  <w:proofErr w:type="spellStart"/>
      <w:r w:rsidRPr="005D52F0">
        <w:rPr>
          <w:rFonts w:asciiTheme="minorHAnsi" w:hAnsiTheme="minorHAnsi"/>
          <w:sz w:val="28"/>
          <w:szCs w:val="28"/>
        </w:rPr>
        <w:t>Naší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se </w:t>
      </w:r>
      <w:proofErr w:type="spellStart"/>
      <w:r w:rsidRPr="005D52F0">
        <w:rPr>
          <w:rFonts w:asciiTheme="minorHAnsi" w:hAnsiTheme="minorHAnsi"/>
          <w:sz w:val="28"/>
          <w:szCs w:val="28"/>
        </w:rPr>
        <w:t>podařilo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získat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dotace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z </w:t>
      </w:r>
      <w:proofErr w:type="spellStart"/>
      <w:r w:rsidRPr="005D52F0">
        <w:rPr>
          <w:rFonts w:asciiTheme="minorHAnsi" w:hAnsiTheme="minorHAnsi"/>
          <w:sz w:val="28"/>
          <w:szCs w:val="28"/>
        </w:rPr>
        <w:t>Evropské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Unie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 w:rsidRPr="005D52F0">
        <w:rPr>
          <w:rFonts w:asciiTheme="minorHAnsi" w:hAnsiTheme="minorHAnsi"/>
          <w:sz w:val="28"/>
          <w:szCs w:val="28"/>
        </w:rPr>
        <w:t>na</w:t>
      </w:r>
      <w:proofErr w:type="spellEnd"/>
      <w:proofErr w:type="gram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rekonstrukci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areálu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pořízení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části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výrobních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technologií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což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bylo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velmi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důležité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pro </w:t>
      </w:r>
      <w:proofErr w:type="spellStart"/>
      <w:r w:rsidRPr="005D52F0">
        <w:rPr>
          <w:rFonts w:asciiTheme="minorHAnsi" w:hAnsiTheme="minorHAnsi"/>
          <w:sz w:val="28"/>
          <w:szCs w:val="28"/>
        </w:rPr>
        <w:t>rozvoj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společnosti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5D52F0">
        <w:rPr>
          <w:rFonts w:asciiTheme="minorHAnsi" w:hAnsiTheme="minorHAnsi"/>
          <w:sz w:val="28"/>
          <w:szCs w:val="28"/>
        </w:rPr>
        <w:t>možnost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vytvoření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nových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pracovních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míst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8"/>
          <w:szCs w:val="28"/>
        </w:rPr>
        <w:t>Společnost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po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zrekonstuování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zakoupených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budov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staví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také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novou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výrobní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halu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D52F0">
        <w:rPr>
          <w:rFonts w:asciiTheme="minorHAnsi" w:hAnsiTheme="minorHAnsi"/>
          <w:sz w:val="28"/>
          <w:szCs w:val="28"/>
        </w:rPr>
        <w:t>která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by </w:t>
      </w:r>
      <w:proofErr w:type="spellStart"/>
      <w:r w:rsidRPr="005D52F0">
        <w:rPr>
          <w:rFonts w:asciiTheme="minorHAnsi" w:hAnsiTheme="minorHAnsi"/>
          <w:sz w:val="28"/>
          <w:szCs w:val="28"/>
        </w:rPr>
        <w:t>měla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být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dokončena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v </w:t>
      </w:r>
      <w:proofErr w:type="spellStart"/>
      <w:r w:rsidRPr="005D52F0">
        <w:rPr>
          <w:rFonts w:asciiTheme="minorHAnsi" w:hAnsiTheme="minorHAnsi"/>
          <w:sz w:val="28"/>
          <w:szCs w:val="28"/>
        </w:rPr>
        <w:t>září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letošního</w:t>
      </w:r>
      <w:proofErr w:type="spellEnd"/>
      <w:r w:rsidRPr="005D52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D52F0">
        <w:rPr>
          <w:rFonts w:asciiTheme="minorHAnsi" w:hAnsiTheme="minorHAnsi"/>
          <w:sz w:val="28"/>
          <w:szCs w:val="28"/>
        </w:rPr>
        <w:t>roku</w:t>
      </w:r>
      <w:proofErr w:type="spellEnd"/>
      <w:r w:rsidRPr="005D52F0">
        <w:rPr>
          <w:rFonts w:asciiTheme="minorHAnsi" w:hAnsiTheme="minorHAnsi"/>
          <w:sz w:val="28"/>
          <w:szCs w:val="28"/>
        </w:rPr>
        <w:t>.</w:t>
      </w:r>
      <w:proofErr w:type="gramEnd"/>
      <w:r w:rsidRPr="005D52F0">
        <w:rPr>
          <w:rFonts w:asciiTheme="minorHAnsi" w:hAnsiTheme="minorHAnsi"/>
          <w:sz w:val="28"/>
          <w:szCs w:val="28"/>
        </w:rPr>
        <w:t xml:space="preserve">  </w:t>
      </w:r>
    </w:p>
    <w:p w:rsidR="004E535F" w:rsidRDefault="004E535F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4E535F" w:rsidRDefault="004E535F" w:rsidP="004E535F">
      <w:pPr>
        <w:pStyle w:val="Bezmezer"/>
        <w:jc w:val="right"/>
        <w:rPr>
          <w:rFonts w:asciiTheme="minorHAnsi" w:hAnsiTheme="minorHAnsi"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sz w:val="28"/>
          <w:szCs w:val="28"/>
        </w:rPr>
        <w:t>Děkujeme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za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rozhovor</w:t>
      </w:r>
      <w:proofErr w:type="spellEnd"/>
      <w:r>
        <w:rPr>
          <w:rFonts w:asciiTheme="minorHAnsi" w:hAnsiTheme="minorHAnsi"/>
          <w:sz w:val="28"/>
          <w:szCs w:val="28"/>
        </w:rPr>
        <w:t xml:space="preserve"> a </w:t>
      </w:r>
      <w:proofErr w:type="spellStart"/>
      <w:r>
        <w:rPr>
          <w:rFonts w:asciiTheme="minorHAnsi" w:hAnsiTheme="minorHAnsi"/>
          <w:sz w:val="28"/>
          <w:szCs w:val="28"/>
        </w:rPr>
        <w:t>přejeme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hodně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úspěchů</w:t>
      </w:r>
      <w:proofErr w:type="spellEnd"/>
      <w:r>
        <w:rPr>
          <w:rFonts w:asciiTheme="minorHAnsi" w:hAnsiTheme="minorHAnsi"/>
          <w:sz w:val="28"/>
          <w:szCs w:val="28"/>
        </w:rPr>
        <w:t xml:space="preserve"> v </w:t>
      </w:r>
      <w:proofErr w:type="spellStart"/>
      <w:r>
        <w:rPr>
          <w:rFonts w:asciiTheme="minorHAnsi" w:hAnsiTheme="minorHAnsi"/>
          <w:sz w:val="28"/>
          <w:szCs w:val="28"/>
        </w:rPr>
        <w:t>podnikání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</w:p>
    <w:p w:rsidR="004E43F5" w:rsidRDefault="004E43F5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A516E" w:rsidRDefault="002A516E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2D28F1">
      <w:pPr>
        <w:spacing w:after="0"/>
        <w:rPr>
          <w:rFonts w:eastAsia="Calibri" w:cstheme="minorHAnsi"/>
          <w:b/>
          <w:sz w:val="28"/>
          <w:szCs w:val="28"/>
          <w:u w:val="single"/>
        </w:rPr>
      </w:pPr>
      <w:r w:rsidRPr="00D17949">
        <w:rPr>
          <w:rFonts w:eastAsia="Calibri" w:cstheme="minorHAnsi"/>
          <w:b/>
          <w:sz w:val="28"/>
          <w:szCs w:val="28"/>
          <w:u w:val="single"/>
        </w:rPr>
        <w:t>Expozice Moravského Kravařska</w:t>
      </w:r>
    </w:p>
    <w:p w:rsidR="002D28F1" w:rsidRDefault="002D28F1" w:rsidP="002D28F1">
      <w:pPr>
        <w:spacing w:after="0"/>
        <w:jc w:val="both"/>
        <w:rPr>
          <w:rFonts w:eastAsia="Calibri" w:cstheme="minorHAnsi"/>
          <w:sz w:val="28"/>
          <w:szCs w:val="28"/>
        </w:rPr>
      </w:pPr>
      <w:r w:rsidRPr="00D17949">
        <w:rPr>
          <w:rFonts w:eastAsia="Calibri" w:cstheme="minorHAnsi"/>
          <w:sz w:val="28"/>
          <w:szCs w:val="28"/>
        </w:rPr>
        <w:t>V rámci aktivit</w:t>
      </w:r>
      <w:r>
        <w:rPr>
          <w:rFonts w:eastAsia="Calibri" w:cstheme="minorHAnsi"/>
          <w:sz w:val="28"/>
          <w:szCs w:val="28"/>
        </w:rPr>
        <w:t xml:space="preserve"> a činnosti Místní akční skupiny Regionu Poodří, obrátila se tato na nás o spolupráci a pomoc. A to při zabezpečení tradičních regionálních receptů a výstavních exponátů (skříň, kuchyňský stůl se židlemi, nádobí, truhly, textilní recepty a další) do starobylé kuchyně, která rozšíří stávající expozici Moravského Kravařska na zámku v </w:t>
      </w:r>
      <w:proofErr w:type="spellStart"/>
      <w:r>
        <w:rPr>
          <w:rFonts w:eastAsia="Calibri" w:cstheme="minorHAnsi"/>
          <w:sz w:val="28"/>
          <w:szCs w:val="28"/>
        </w:rPr>
        <w:t>Bartošovicích</w:t>
      </w:r>
      <w:proofErr w:type="spellEnd"/>
      <w:r>
        <w:rPr>
          <w:rFonts w:eastAsia="Calibri" w:cstheme="minorHAnsi"/>
          <w:sz w:val="28"/>
          <w:szCs w:val="28"/>
        </w:rPr>
        <w:t>. Exponáty lze darovat nebo zapůjčit. Cílem expozice je ukázat život našich předků a uchovat toto dědictví dalším generacím.</w:t>
      </w:r>
    </w:p>
    <w:p w:rsidR="002D28F1" w:rsidRDefault="002D28F1" w:rsidP="002D28F1">
      <w:pPr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Expozice je realizována v rámci mezinárodního projektu spolupráce „Chuť a vůně regionálních jídel a specialit v Poodří a </w:t>
      </w:r>
      <w:proofErr w:type="spellStart"/>
      <w:r>
        <w:rPr>
          <w:rFonts w:eastAsia="Calibri" w:cstheme="minorHAnsi"/>
          <w:sz w:val="28"/>
          <w:szCs w:val="28"/>
        </w:rPr>
        <w:t>Podpolaní</w:t>
      </w:r>
      <w:proofErr w:type="spellEnd"/>
      <w:r>
        <w:rPr>
          <w:rFonts w:eastAsia="Calibri" w:cstheme="minorHAnsi"/>
          <w:sz w:val="28"/>
          <w:szCs w:val="28"/>
        </w:rPr>
        <w:t xml:space="preserve">“, který je financován z Programu rozvoje venkova Mze,patření </w:t>
      </w:r>
      <w:proofErr w:type="gramStart"/>
      <w:r>
        <w:rPr>
          <w:rFonts w:eastAsia="Calibri" w:cstheme="minorHAnsi"/>
          <w:sz w:val="28"/>
          <w:szCs w:val="28"/>
        </w:rPr>
        <w:t>IV.2.1</w:t>
      </w:r>
      <w:proofErr w:type="gramEnd"/>
      <w:r>
        <w:rPr>
          <w:rFonts w:eastAsia="Calibri" w:cstheme="minorHAnsi"/>
          <w:sz w:val="28"/>
          <w:szCs w:val="28"/>
        </w:rPr>
        <w:t>.</w:t>
      </w:r>
    </w:p>
    <w:p w:rsidR="002D28F1" w:rsidRDefault="002D28F1" w:rsidP="002D28F1">
      <w:pPr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Exponáty jsou přijímány po telefonické domluvě na </w:t>
      </w:r>
      <w:proofErr w:type="spellStart"/>
      <w:r>
        <w:rPr>
          <w:rFonts w:eastAsia="Calibri" w:cstheme="minorHAnsi"/>
          <w:sz w:val="28"/>
          <w:szCs w:val="28"/>
        </w:rPr>
        <w:t>tf.č</w:t>
      </w:r>
      <w:proofErr w:type="spellEnd"/>
      <w:r>
        <w:rPr>
          <w:rFonts w:eastAsia="Calibri" w:cstheme="minorHAnsi"/>
          <w:sz w:val="28"/>
          <w:szCs w:val="28"/>
        </w:rPr>
        <w:t>. 556720491, a recepty regionálních pokrmů poštou nebo na e-mail:mas@regionpoodri.cz.</w:t>
      </w: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A07F46" w:rsidRDefault="00A07F46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2D28F1" w:rsidRDefault="002D28F1" w:rsidP="004E43F5">
      <w:pPr>
        <w:pStyle w:val="Bezmezer"/>
        <w:jc w:val="both"/>
        <w:rPr>
          <w:rFonts w:asciiTheme="minorHAnsi" w:hAnsiTheme="minorHAnsi"/>
          <w:sz w:val="28"/>
          <w:szCs w:val="28"/>
        </w:rPr>
      </w:pPr>
    </w:p>
    <w:p w:rsidR="00F25AAE" w:rsidRDefault="002A516E" w:rsidP="00F25AAE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25AA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OBECNĚ ZÁVAZNÉ VYHLÁŠKY</w:t>
      </w:r>
    </w:p>
    <w:p w:rsidR="002A516E" w:rsidRPr="002A516E" w:rsidRDefault="002A516E" w:rsidP="00F25AAE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002BD0" w:rsidRDefault="007406F9" w:rsidP="002D28F1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zasedání dne </w:t>
      </w:r>
      <w:proofErr w:type="gramStart"/>
      <w:r>
        <w:rPr>
          <w:rFonts w:asciiTheme="minorHAnsi" w:hAnsiTheme="minorHAnsi" w:cstheme="minorHAnsi"/>
          <w:sz w:val="28"/>
          <w:szCs w:val="28"/>
        </w:rPr>
        <w:t>25.6.2014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bylo schváleno šest no</w:t>
      </w:r>
      <w:r w:rsidR="0015132D">
        <w:rPr>
          <w:rFonts w:asciiTheme="minorHAnsi" w:hAnsiTheme="minorHAnsi" w:cstheme="minorHAnsi"/>
          <w:sz w:val="28"/>
          <w:szCs w:val="28"/>
        </w:rPr>
        <w:t xml:space="preserve">vých obecně závazných vyhlášek, které nabudou účinnosti 11.7.2014. Všechny jsou zveřejněny v plném znění na úřední desce u Obecního úřadu a také na webových stránkách obce v sekci „Úřední deska“. </w:t>
      </w:r>
    </w:p>
    <w:p w:rsidR="002D28F1" w:rsidRDefault="002D28F1" w:rsidP="002D28F1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002BD0" w:rsidRDefault="007406F9" w:rsidP="002D28F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F46">
        <w:rPr>
          <w:rFonts w:asciiTheme="minorHAnsi" w:hAnsiTheme="minorHAnsi" w:cstheme="minorHAnsi"/>
          <w:b/>
          <w:sz w:val="28"/>
          <w:szCs w:val="28"/>
          <w:u w:val="single"/>
        </w:rPr>
        <w:t>Vyhláškami č. 1/2014 a 2/2014</w:t>
      </w:r>
      <w:r>
        <w:rPr>
          <w:rFonts w:asciiTheme="minorHAnsi" w:hAnsiTheme="minorHAnsi" w:cstheme="minorHAnsi"/>
          <w:sz w:val="28"/>
          <w:szCs w:val="28"/>
        </w:rPr>
        <w:t xml:space="preserve"> byly zrušeny staré vyhlášky, které již neplnily svůj účel nebo </w:t>
      </w:r>
      <w:r w:rsidR="00002BD0">
        <w:rPr>
          <w:rFonts w:asciiTheme="minorHAnsi" w:hAnsiTheme="minorHAnsi" w:cstheme="minorHAnsi"/>
          <w:sz w:val="28"/>
          <w:szCs w:val="28"/>
        </w:rPr>
        <w:t>vycházely z již zrušených zákonů</w:t>
      </w:r>
      <w:r w:rsidR="0015132D">
        <w:rPr>
          <w:rFonts w:asciiTheme="minorHAnsi" w:hAnsiTheme="minorHAnsi" w:cstheme="minorHAnsi"/>
          <w:sz w:val="28"/>
          <w:szCs w:val="28"/>
        </w:rPr>
        <w:t xml:space="preserve"> a předpisů</w:t>
      </w:r>
      <w:r w:rsidR="00002BD0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D28F1" w:rsidRDefault="002D28F1" w:rsidP="002D28F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002BD0" w:rsidRDefault="00002BD0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F46">
        <w:rPr>
          <w:rFonts w:asciiTheme="minorHAnsi" w:hAnsiTheme="minorHAnsi" w:cstheme="minorHAnsi"/>
          <w:b/>
          <w:sz w:val="28"/>
          <w:szCs w:val="28"/>
          <w:u w:val="single"/>
        </w:rPr>
        <w:t>Vyhláška č. 3/2014</w:t>
      </w:r>
      <w:r>
        <w:rPr>
          <w:rFonts w:asciiTheme="minorHAnsi" w:hAnsiTheme="minorHAnsi" w:cstheme="minorHAnsi"/>
          <w:sz w:val="28"/>
          <w:szCs w:val="28"/>
        </w:rPr>
        <w:t xml:space="preserve"> samostatně upravuje místní poplatek ze psů, oproti původní vyhlášce nedoznala </w:t>
      </w:r>
      <w:r w:rsidR="00A36712">
        <w:rPr>
          <w:rFonts w:asciiTheme="minorHAnsi" w:hAnsiTheme="minorHAnsi" w:cstheme="minorHAnsi"/>
          <w:sz w:val="28"/>
          <w:szCs w:val="28"/>
        </w:rPr>
        <w:t>žádných</w:t>
      </w:r>
      <w:r>
        <w:rPr>
          <w:rFonts w:asciiTheme="minorHAnsi" w:hAnsiTheme="minorHAnsi" w:cstheme="minorHAnsi"/>
          <w:sz w:val="28"/>
          <w:szCs w:val="28"/>
        </w:rPr>
        <w:t xml:space="preserve"> změn. </w:t>
      </w: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7406F9" w:rsidRDefault="00002BD0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F46">
        <w:rPr>
          <w:rFonts w:asciiTheme="minorHAnsi" w:hAnsiTheme="minorHAnsi" w:cstheme="minorHAnsi"/>
          <w:b/>
          <w:sz w:val="28"/>
          <w:szCs w:val="28"/>
          <w:u w:val="single"/>
        </w:rPr>
        <w:t>Vyhláška č. 4/2014</w:t>
      </w:r>
      <w:r>
        <w:rPr>
          <w:rFonts w:asciiTheme="minorHAnsi" w:hAnsiTheme="minorHAnsi" w:cstheme="minorHAnsi"/>
          <w:sz w:val="28"/>
          <w:szCs w:val="28"/>
        </w:rPr>
        <w:t xml:space="preserve"> samostatně upravuje místní poplatek za užívání veřejného prostranství, oproti původní vyhlášce došlo k drobným úpravám sazeb za užívání veřejného prostranství a byla aktualizována </w:t>
      </w:r>
      <w:r w:rsidR="0015132D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 xml:space="preserve">říloha č. 1, která vymezuje pozemky, jež jsou považovány za veřejná prostranství, </w:t>
      </w:r>
      <w:r w:rsidR="0015132D">
        <w:rPr>
          <w:rFonts w:asciiTheme="minorHAnsi" w:hAnsiTheme="minorHAnsi" w:cstheme="minorHAnsi"/>
          <w:sz w:val="28"/>
          <w:szCs w:val="28"/>
        </w:rPr>
        <w:t xml:space="preserve">veřejnou zeleň, </w:t>
      </w:r>
      <w:r>
        <w:rPr>
          <w:rFonts w:asciiTheme="minorHAnsi" w:hAnsiTheme="minorHAnsi" w:cstheme="minorHAnsi"/>
          <w:sz w:val="28"/>
          <w:szCs w:val="28"/>
        </w:rPr>
        <w:t>místní komunikace a chodníky</w:t>
      </w:r>
      <w:r w:rsidR="0015132D">
        <w:rPr>
          <w:rFonts w:asciiTheme="minorHAnsi" w:hAnsiTheme="minorHAnsi" w:cstheme="minorHAnsi"/>
          <w:sz w:val="28"/>
          <w:szCs w:val="28"/>
        </w:rPr>
        <w:t>.</w:t>
      </w: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5132D" w:rsidRDefault="0015132D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F46">
        <w:rPr>
          <w:rFonts w:asciiTheme="minorHAnsi" w:hAnsiTheme="minorHAnsi" w:cstheme="minorHAnsi"/>
          <w:b/>
          <w:sz w:val="28"/>
          <w:szCs w:val="28"/>
          <w:u w:val="single"/>
        </w:rPr>
        <w:t>Vyhláška č. 5/2014</w:t>
      </w:r>
      <w:r>
        <w:rPr>
          <w:rFonts w:asciiTheme="minorHAnsi" w:hAnsiTheme="minorHAnsi" w:cstheme="minorHAnsi"/>
          <w:sz w:val="28"/>
          <w:szCs w:val="28"/>
        </w:rPr>
        <w:t xml:space="preserve"> stanoví pravidla pro pohyb psů na veřejném prostranství v obci Bílov. Pohyb psů na pozemcích, které vymezuje Příloha č. 1 této vyhlášky, </w:t>
      </w:r>
      <w:r w:rsidRPr="00A36712">
        <w:rPr>
          <w:rFonts w:asciiTheme="minorHAnsi" w:hAnsiTheme="minorHAnsi" w:cstheme="minorHAnsi"/>
          <w:sz w:val="28"/>
          <w:szCs w:val="28"/>
        </w:rPr>
        <w:t xml:space="preserve">je dovolen pouze na vodítku a s náhubkem. </w:t>
      </w:r>
    </w:p>
    <w:p w:rsidR="00A07F46" w:rsidRPr="00A36712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5132D" w:rsidRDefault="0015132D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F46">
        <w:rPr>
          <w:rFonts w:asciiTheme="minorHAnsi" w:hAnsiTheme="minorHAnsi" w:cstheme="minorHAnsi"/>
          <w:b/>
          <w:sz w:val="28"/>
          <w:szCs w:val="28"/>
          <w:u w:val="single"/>
        </w:rPr>
        <w:t>Vyhláška č. 6/2014</w:t>
      </w:r>
      <w:r>
        <w:rPr>
          <w:rFonts w:asciiTheme="minorHAnsi" w:hAnsiTheme="minorHAnsi" w:cstheme="minorHAnsi"/>
          <w:sz w:val="28"/>
          <w:szCs w:val="28"/>
        </w:rPr>
        <w:t xml:space="preserve"> o ochraně nočního klidu a regulaci hlučných činností </w:t>
      </w:r>
      <w:proofErr w:type="gramStart"/>
      <w:r>
        <w:rPr>
          <w:rFonts w:asciiTheme="minorHAnsi" w:hAnsiTheme="minorHAnsi" w:cstheme="minorHAnsi"/>
          <w:sz w:val="28"/>
          <w:szCs w:val="28"/>
        </w:rPr>
        <w:t>stanoví,  že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v době nočního klidu od 22:00 hod. do 6:00 hod. je každý povinen zachovat klid a omezit hlučné projevy. O nedělích v denní době od 6:00 hod. do 22:00 hod. jsou nově touto </w:t>
      </w:r>
      <w:r w:rsidR="00A36712">
        <w:rPr>
          <w:rFonts w:asciiTheme="minorHAnsi" w:hAnsiTheme="minorHAnsi" w:cstheme="minorHAnsi"/>
          <w:sz w:val="28"/>
          <w:szCs w:val="28"/>
        </w:rPr>
        <w:t xml:space="preserve">vyhláškou </w:t>
      </w:r>
      <w:r>
        <w:rPr>
          <w:rFonts w:asciiTheme="minorHAnsi" w:hAnsiTheme="minorHAnsi" w:cstheme="minorHAnsi"/>
          <w:sz w:val="28"/>
          <w:szCs w:val="28"/>
        </w:rPr>
        <w:t xml:space="preserve">zakázány práce se stroji způsobujícími hluk, jako jsou sekačky na trávu, cirkulárky, motorové pily, </w:t>
      </w:r>
      <w:proofErr w:type="spellStart"/>
      <w:r>
        <w:rPr>
          <w:rFonts w:asciiTheme="minorHAnsi" w:hAnsiTheme="minorHAnsi" w:cstheme="minorHAnsi"/>
          <w:sz w:val="28"/>
          <w:szCs w:val="28"/>
        </w:rPr>
        <w:t>křovinořezy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apod. </w:t>
      </w: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Default="00A07F46" w:rsidP="00A07F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07F46" w:rsidRPr="00DF7674" w:rsidRDefault="00A07F46" w:rsidP="00A07F46">
      <w:pPr>
        <w:spacing w:after="0"/>
        <w:jc w:val="both"/>
        <w:rPr>
          <w:sz w:val="24"/>
          <w:szCs w:val="24"/>
        </w:rPr>
      </w:pPr>
      <w:r w:rsidRPr="00DF7674">
        <w:rPr>
          <w:sz w:val="24"/>
          <w:szCs w:val="24"/>
        </w:rPr>
        <w:t>---------------------------------------------------------------------------------------------------</w:t>
      </w:r>
      <w:r>
        <w:rPr>
          <w:sz w:val="24"/>
          <w:szCs w:val="24"/>
        </w:rPr>
        <w:t>--------------------</w:t>
      </w:r>
      <w:r w:rsidRPr="00DF7674">
        <w:rPr>
          <w:sz w:val="24"/>
          <w:szCs w:val="24"/>
        </w:rPr>
        <w:t>--</w:t>
      </w:r>
    </w:p>
    <w:p w:rsidR="002A516E" w:rsidRDefault="00A07F46" w:rsidP="003E68B4">
      <w:pPr>
        <w:jc w:val="both"/>
        <w:rPr>
          <w:rFonts w:cstheme="minorHAnsi"/>
          <w:b/>
          <w:sz w:val="28"/>
          <w:szCs w:val="28"/>
          <w:u w:val="single"/>
        </w:rPr>
      </w:pPr>
      <w:r w:rsidRPr="00DF7674">
        <w:rPr>
          <w:sz w:val="24"/>
          <w:szCs w:val="24"/>
        </w:rPr>
        <w:t xml:space="preserve">„List obce“ – Zpravodaj Obecního úřadu v Bílově, vydává Obec Bílov, 74301  Bílov </w:t>
      </w:r>
      <w:proofErr w:type="gramStart"/>
      <w:r w:rsidRPr="00DF7674">
        <w:rPr>
          <w:sz w:val="24"/>
          <w:szCs w:val="24"/>
        </w:rPr>
        <w:t>č.5, IČ</w:t>
      </w:r>
      <w:proofErr w:type="gramEnd"/>
      <w:r w:rsidRPr="00DF7674">
        <w:rPr>
          <w:sz w:val="24"/>
          <w:szCs w:val="24"/>
        </w:rPr>
        <w:t xml:space="preserve"> 48430749,  e-mail: obec@bilov.cz. Vychází 4x ročně, toto číslo vyšlo </w:t>
      </w:r>
      <w:proofErr w:type="gramStart"/>
      <w:r>
        <w:rPr>
          <w:sz w:val="24"/>
          <w:szCs w:val="24"/>
        </w:rPr>
        <w:t>30.6.2014</w:t>
      </w:r>
      <w:proofErr w:type="gramEnd"/>
      <w:r w:rsidRPr="00DF7674">
        <w:rPr>
          <w:sz w:val="24"/>
          <w:szCs w:val="24"/>
        </w:rPr>
        <w:t xml:space="preserve"> v nákladu 220 výtisků. Evidenční číslo přidělené MK ČR E 17773. Neprodejné. Příspěvky nejsou vydavatelem upravovány. </w:t>
      </w:r>
    </w:p>
    <w:sectPr w:rsidR="002A516E" w:rsidSect="00EA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030"/>
    <w:multiLevelType w:val="hybridMultilevel"/>
    <w:tmpl w:val="25EAF18A"/>
    <w:lvl w:ilvl="0" w:tplc="5CA472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E66"/>
    <w:rsid w:val="00002BD0"/>
    <w:rsid w:val="00056151"/>
    <w:rsid w:val="000D0EC6"/>
    <w:rsid w:val="0014123D"/>
    <w:rsid w:val="0015132D"/>
    <w:rsid w:val="00154B0A"/>
    <w:rsid w:val="001A45D3"/>
    <w:rsid w:val="00212D70"/>
    <w:rsid w:val="002150A7"/>
    <w:rsid w:val="00233A67"/>
    <w:rsid w:val="002A516E"/>
    <w:rsid w:val="002D28F1"/>
    <w:rsid w:val="002F21C2"/>
    <w:rsid w:val="00313FCC"/>
    <w:rsid w:val="003329BB"/>
    <w:rsid w:val="00363650"/>
    <w:rsid w:val="003C2445"/>
    <w:rsid w:val="003D5212"/>
    <w:rsid w:val="003E68B4"/>
    <w:rsid w:val="003F1C71"/>
    <w:rsid w:val="004478AD"/>
    <w:rsid w:val="0049116A"/>
    <w:rsid w:val="004B7D09"/>
    <w:rsid w:val="004E43F5"/>
    <w:rsid w:val="004E535F"/>
    <w:rsid w:val="005E1DA3"/>
    <w:rsid w:val="00615059"/>
    <w:rsid w:val="006A0592"/>
    <w:rsid w:val="006D38E9"/>
    <w:rsid w:val="0070051D"/>
    <w:rsid w:val="00702EC3"/>
    <w:rsid w:val="00710A51"/>
    <w:rsid w:val="007406F9"/>
    <w:rsid w:val="007A01B9"/>
    <w:rsid w:val="0080141A"/>
    <w:rsid w:val="008409B0"/>
    <w:rsid w:val="008543DD"/>
    <w:rsid w:val="00904AA8"/>
    <w:rsid w:val="00973536"/>
    <w:rsid w:val="00982399"/>
    <w:rsid w:val="00996ABC"/>
    <w:rsid w:val="009C5C08"/>
    <w:rsid w:val="009D4470"/>
    <w:rsid w:val="00A07F46"/>
    <w:rsid w:val="00A25A26"/>
    <w:rsid w:val="00A36712"/>
    <w:rsid w:val="00AB3FF7"/>
    <w:rsid w:val="00B94302"/>
    <w:rsid w:val="00BE4052"/>
    <w:rsid w:val="00C72679"/>
    <w:rsid w:val="00CA2E28"/>
    <w:rsid w:val="00D17949"/>
    <w:rsid w:val="00DE5E66"/>
    <w:rsid w:val="00E2060B"/>
    <w:rsid w:val="00E321B4"/>
    <w:rsid w:val="00E6794E"/>
    <w:rsid w:val="00EA1894"/>
    <w:rsid w:val="00EE3D51"/>
    <w:rsid w:val="00F25AAE"/>
    <w:rsid w:val="00F743FF"/>
    <w:rsid w:val="00F8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8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6D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F25AAE"/>
    <w:rPr>
      <w:color w:val="0000FF"/>
      <w:u w:val="single"/>
    </w:rPr>
  </w:style>
  <w:style w:type="paragraph" w:styleId="Bezmezer">
    <w:name w:val="No Spacing"/>
    <w:uiPriority w:val="1"/>
    <w:qFormat/>
    <w:rsid w:val="004E43F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Prosttext">
    <w:name w:val="Plain Text"/>
    <w:basedOn w:val="Normln"/>
    <w:link w:val="ProsttextChar"/>
    <w:rsid w:val="002D28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D28F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223">
          <w:marLeft w:val="0"/>
          <w:marRight w:val="28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1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01430">
          <w:marLeft w:val="300"/>
          <w:marRight w:val="28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0AB1-FC0A-4C26-A68A-DDA63AC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1852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</dc:creator>
  <cp:lastModifiedBy>czechpoint</cp:lastModifiedBy>
  <cp:revision>23</cp:revision>
  <cp:lastPrinted>2014-06-30T07:21:00Z</cp:lastPrinted>
  <dcterms:created xsi:type="dcterms:W3CDTF">2014-03-19T12:36:00Z</dcterms:created>
  <dcterms:modified xsi:type="dcterms:W3CDTF">2014-07-07T05:28:00Z</dcterms:modified>
</cp:coreProperties>
</file>